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прогр 10-11\ге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ге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186" w:rsidRP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86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на основе документов:</w:t>
      </w:r>
    </w:p>
    <w:p w:rsidR="00FC5186" w:rsidRP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86">
        <w:rPr>
          <w:rFonts w:ascii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основного общего образования, утвержденный приказом  </w:t>
      </w:r>
      <w:proofErr w:type="spellStart"/>
      <w:r w:rsidRPr="00FC51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C5186">
        <w:rPr>
          <w:rFonts w:ascii="Times New Roman" w:hAnsi="Times New Roman" w:cs="Times New Roman"/>
          <w:sz w:val="24"/>
          <w:szCs w:val="24"/>
        </w:rPr>
        <w:t xml:space="preserve"> России от 17.12.2010 № 1897 (с изменениями и дополнениями от 29.12.2014 №1644, от 31.12.2015 №1577);</w:t>
      </w:r>
    </w:p>
    <w:p w:rsidR="00FC5186" w:rsidRP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186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ГБОУ СОШ №3 г.о. Чапаевск, утв. 31.08.2015</w:t>
      </w: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Примерная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учебной программы среднего общего образования по географии для 10-11 классов (опубликована в сборнике «Примерные программы по учебным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предметам</w:t>
      </w: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.Г</w:t>
      </w:r>
      <w:proofErr w:type="gramEnd"/>
      <w:r w:rsidRPr="0064512A">
        <w:rPr>
          <w:rFonts w:ascii="Times New Roman" w:hAnsi="Times New Roman" w:cs="Times New Roman"/>
          <w:color w:val="333333"/>
          <w:sz w:val="24"/>
          <w:szCs w:val="24"/>
        </w:rPr>
        <w:t>еография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 10-11 классы: проект. – 2-е изд. – М.: Просвещение, 2017. (серия «Стандарты второго поколен</w:t>
      </w:r>
      <w:r>
        <w:rPr>
          <w:rFonts w:ascii="Times New Roman" w:hAnsi="Times New Roman" w:cs="Times New Roman"/>
          <w:color w:val="333333"/>
          <w:sz w:val="24"/>
          <w:szCs w:val="24"/>
        </w:rPr>
        <w:t>ия»)</w:t>
      </w:r>
    </w:p>
    <w:p w:rsidR="00FC5186" w:rsidRDefault="00FC5186" w:rsidP="00FC518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А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вторская программа по географии. 6-10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Под редакцией В. И. Сиротина.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М.: Дрофа, 2017 и Базовый уровень / Под ред. И. В.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Душиной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 - М.: Дрофа, 2017</w:t>
      </w:r>
    </w:p>
    <w:p w:rsidR="0064512A" w:rsidRPr="0064512A" w:rsidRDefault="0064512A" w:rsidP="0064512A">
      <w:p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                   Целями изучения географии в средней школе являются: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освоение системы географических знаний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овладение умениями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процессов и явлений;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развитие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воспитание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 </w:t>
      </w:r>
    </w:p>
    <w:p w:rsidR="0064512A" w:rsidRPr="0064512A" w:rsidRDefault="0064512A" w:rsidP="0064512A">
      <w:pPr>
        <w:numPr>
          <w:ilvl w:val="0"/>
          <w:numId w:val="2"/>
        </w:numPr>
        <w:spacing w:before="100" w:beforeAutospacing="1" w:after="100" w:afterAutospacing="1" w:line="276" w:lineRule="auto"/>
        <w:ind w:left="43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использование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• нахождение и применение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геоинформационные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геоэкономической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• понимание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Общая характеристика учебного предмета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 раскрытие географических аспектов глобальных и региональных явлений и процессов, разных территорий.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Описание места учебного предмета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color w:val="333333"/>
          <w:sz w:val="24"/>
          <w:szCs w:val="24"/>
        </w:rPr>
        <w:t>: по программе  - всего 68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часов за два года: 10 класс - 34 часа, 11класс -34 часа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                                      </w:t>
      </w:r>
      <w:r>
        <w:rPr>
          <w:rFonts w:ascii="Times New Roman" w:hAnsi="Times New Roman" w:cs="Times New Roman"/>
          <w:color w:val="333333"/>
          <w:sz w:val="24"/>
          <w:szCs w:val="24"/>
        </w:rPr>
        <w:t>по учебному плану — 10 класс -34 часа, 1 час в неделю; 11 класс- 34 часа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, 1 час в неделю.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Требования к уровню подготовки учащихся.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 Знать и понимать: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особенности современного геополитического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геоэкономического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положения России, ее роль в международном географическом разделении труда.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2. Уметь: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геоэкологических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объектов, процессов и явлений;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оценивать и объяснять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ресурсообеспеченность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геоэкологическими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сопоставлять географические карты различной тематики.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Использовать приобретенные знания и умения в практической деятельности: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геоинформационные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геоэкономической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ситуации в России, в других странах и регионах мира, тенденций их возможного развития;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Содержание рабочей программы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10 класс (1ч. в неделю)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 Раздел I.  Введение. Современная политическая карта мира.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(4часа)                                                                                  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Геоинформационные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Раздел II. Природа и человек в современном мире.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(6часов)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Ресурсообеспеченность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Геоэкологические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Раздел III.  География населения мира. (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5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Раздел IV.   Научно – техническая революция и мировое хозяйство.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(7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Раздел V.  География отраслей мирового хозяйства.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(12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География сельского хозяйства и рыболовства. География транспорта.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 Оценочные практические работы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 Составление систематизирующей таблицы «Государственный строй стран мира».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2. Характеристика политико-географического положения страны. Его изменение во времени.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3. Оценка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ресурсообеспеченности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отдельных стран (регионов) мира (по выбору).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4. Составление сравнительной оценки трудовых ресурсов стран и регионов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5. Сравнительная характеристика ведущих факторов размещения производительных сил.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6. Составление экономико-географической характеристики одной из отраслей (по выбору) про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softHyphen/>
        <w:t>мышленности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12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11"/>
        <w:tblW w:w="0" w:type="auto"/>
        <w:tblLook w:val="04A0"/>
      </w:tblPr>
      <w:tblGrid>
        <w:gridCol w:w="792"/>
        <w:gridCol w:w="4680"/>
        <w:gridCol w:w="23"/>
        <w:gridCol w:w="2693"/>
        <w:gridCol w:w="1383"/>
      </w:tblGrid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I.  Введение. Современная политическая карта мира.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(4часов)                                                                                  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систематизирующей таблицы «Государственный строй стран мира».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Характеристика политико-географического положения страны. Его изменение во времени.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II.  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Природа и человек в современном мире (6часов)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общества и природы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Мировые природные ресурсы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Оценка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ресурсообеспеченности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отдельных стран (регионов) мира (по выбору).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и 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доклад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ресурсоведение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III.  География населения мира. (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5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и воспроизводство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/к, сообщение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Состав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миграции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IV.   Научно – техническая революция и мировое хозяйство.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(7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Научно – техническая революция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сравнительной оценки трудовых ресурсов стран и регионов мира.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§4.4,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V.  География отраслей мирового хозяйства.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(12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промышленности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экономико-географической характеристики одной из отраслей (по выбору) про</w:t>
            </w: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мышленности мира.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11 класс (1 час в неделю)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Раздел I. Современная политическая карта мира.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(3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1: Современная политическая карта мира.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(3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Раздел II.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Региональная характеристика мира.(29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2: Зарубежная Европа.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(5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Общая  характеристика Зарубежной Европы. Население и хозяйство.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Субрегионы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и страны Зарубежной Европы. Великобритания, Италия, Франция, Германи</w:t>
      </w: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я-</w:t>
      </w:r>
      <w:proofErr w:type="gram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ведущие страны мира.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3: Зарубежная Азия.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(5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4: Африка.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(4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Субрегионы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Северной и Тропической Африки, ЮАР.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5: Северная Америка.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(4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Общая характеристика США.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Макрорегионы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США. Население и хозяйство США. Канада.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6: Латинская Америка.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(4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7: Австралия и Океания.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(1 час)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Комплексная характеристика региона.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 8. Россия в современном мире.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(6 часов)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Тема 9: Глобальные проблемы человечества.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(2 часа)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Заключение. Мир в XXI веке. </w:t>
      </w: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(1 час)</w:t>
      </w:r>
    </w:p>
    <w:p w:rsidR="0064512A" w:rsidRPr="0064512A" w:rsidRDefault="0064512A" w:rsidP="0064512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64512A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11"/>
        <w:tblW w:w="0" w:type="auto"/>
        <w:tblLook w:val="04A0"/>
      </w:tblPr>
      <w:tblGrid>
        <w:gridCol w:w="792"/>
        <w:gridCol w:w="4680"/>
        <w:gridCol w:w="23"/>
        <w:gridCol w:w="2693"/>
        <w:gridCol w:w="1383"/>
      </w:tblGrid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I.  Современная политическая карта мира </w:t>
            </w:r>
            <w:r w:rsidRPr="0064512A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(3часа)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1. Современная политическая карта мира (3часа)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современного мира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сравнительной экономико-географической характеристики двух стран «большой семерки».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конспект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Раздел II.  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Региональная характеристика мира </w:t>
            </w:r>
            <w:r w:rsidRPr="00645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(29 часов)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2. Зарубежная Европа (5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rPr>
          <w:trHeight w:val="9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Географический рисунок расселения и хозяйство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Оценка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ресурсообеспеченности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отдельных стран (регионов) мира (по выбору).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доклад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§6.3,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Тема 3. Зарубежная Азия (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5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Отражение на картосхеме международных экономических связей Японии.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§7.4,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Составление картосхемы, отражающей международные экономические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связиАвстралийского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Союза, объяснение полученного результата.</w:t>
            </w:r>
            <w:proofErr w:type="gramEnd"/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§7.5,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4. Африка 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(4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Северной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Тропической Африки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§8.2,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5. Северная Америка 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(4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Макрорегиона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Составление картосхемы районов загрязнения окружающей среды США, </w:t>
            </w:r>
            <w:proofErr w:type="spell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выявлениеисточни</w:t>
            </w: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ков</w:t>
            </w:r>
            <w:proofErr w:type="spellEnd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загрязнений, предложение путей решения экологических проблем.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., к/к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характеристики Канады.</w:t>
            </w: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§9.3,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Тема 6. Латинская Америка </w:t>
            </w:r>
            <w:r w:rsidRPr="0064512A">
              <w:rPr>
                <w:rFonts w:ascii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  <w:t>(4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§10.2,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7. Австралия и Океания (1 час)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8. Россия в современном мире (6 часов)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Россия на карте мира и в системе международных отношений</w:t>
            </w:r>
            <w:proofErr w:type="gramStart"/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..</w:t>
            </w:r>
            <w:proofErr w:type="gramEnd"/>
          </w:p>
          <w:p w:rsidR="0064512A" w:rsidRPr="0064512A" w:rsidRDefault="0064512A" w:rsidP="0064512A">
            <w:pPr>
              <w:spacing w:after="135" w:line="276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Геополитическое положение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к\</w:t>
            </w:r>
            <w:proofErr w:type="gram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мировом ПРП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Население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Количественные и качественные характеристики  населения.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Место России в мировом хозяйстве.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§11.2,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Глобальные проблемы человечества </w:t>
            </w:r>
            <w:r w:rsidRPr="006451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(2 часа)</w:t>
            </w:r>
          </w:p>
        </w:tc>
      </w:tr>
      <w:tr w:rsidR="0064512A" w:rsidRPr="0064512A" w:rsidTr="009D316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9. Глобальные проблемы человечества (2 часа)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§12.1,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устойчивого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§12.2, </w:t>
            </w:r>
            <w:proofErr w:type="spellStart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512A" w:rsidRPr="0064512A" w:rsidTr="009D3166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Заключение. Мир в </w:t>
            </w:r>
            <w:r w:rsidRPr="006451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645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2A" w:rsidRPr="0064512A" w:rsidRDefault="0064512A" w:rsidP="0064512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Оценочные практические работы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   Составление сравнительной экономико-географической характеристики двух стран «большой семерки».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2.  Отражение на картосхеме международных экономических связей Японии.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3.  </w:t>
      </w:r>
      <w:proofErr w:type="gram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картосхемы, отражающей международные экономические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связиАвстралийского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Союза, объяснение полученного результата.</w:t>
      </w:r>
      <w:proofErr w:type="gramEnd"/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4.   Составление картосхемы районов загрязнения окружающей среды США,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выявлениеисточни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softHyphen/>
        <w:t>ков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загрязнений, предложение путей решения экологических проблем.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5.   Составление характеристики Канады.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                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Учебно-методический комплект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10 класс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Учебник </w:t>
      </w:r>
      <w:proofErr w:type="gramStart"/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Географи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(базовый уровень)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.10</w:t>
      </w:r>
      <w:r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., 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- М.: Просвещение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, 2017.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УМК: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Авторская программа к учебнику В.П.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Максаковского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 Экономическая и социальная география мира «География 10 класс» - М: Дрофа, 2018..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Географический атлас. 10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 - М: Дрофа,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Поурочные разработки по географии. Экономическая и социальная география мира.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Жижина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Е.А., Никитина Н.А. – М.:ВАКО,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11 класс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Географи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(базовый уровень)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.10</w:t>
      </w:r>
      <w:r>
        <w:rPr>
          <w:rFonts w:ascii="Times New Roman" w:hAnsi="Times New Roman" w:cs="Times New Roman"/>
          <w:color w:val="333333"/>
          <w:sz w:val="24"/>
          <w:szCs w:val="24"/>
        </w:rPr>
        <w:t>-11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.,  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 - М.: Просвещение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, 2017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УМК:</w:t>
      </w:r>
    </w:p>
    <w:p w:rsidR="0064512A" w:rsidRPr="0064512A" w:rsidRDefault="0064512A" w:rsidP="0064512A">
      <w:pPr>
        <w:numPr>
          <w:ilvl w:val="1"/>
          <w:numId w:val="1"/>
        </w:numPr>
        <w:spacing w:after="135" w:line="276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Авторская программа к учебнику В.П. </w:t>
      </w:r>
      <w:proofErr w:type="spellStart"/>
      <w:r w:rsidRPr="0064512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>Максаковского</w:t>
      </w:r>
      <w:proofErr w:type="spellEnd"/>
      <w:r w:rsidRPr="0064512A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 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>Экономическая и социальная география мира «География 11 класс» - М: Дрофа,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Географический атлас. 11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кл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>. - М: Дрофа,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. Поурочные разработки по географии. Экономическая и социальная география мира. </w:t>
      </w:r>
      <w:proofErr w:type="spellStart"/>
      <w:r w:rsidRPr="0064512A">
        <w:rPr>
          <w:rFonts w:ascii="Times New Roman" w:hAnsi="Times New Roman" w:cs="Times New Roman"/>
          <w:color w:val="333333"/>
          <w:sz w:val="24"/>
          <w:szCs w:val="24"/>
        </w:rPr>
        <w:t>Жижина</w:t>
      </w:r>
      <w:proofErr w:type="spellEnd"/>
      <w:r w:rsidRPr="0064512A">
        <w:rPr>
          <w:rFonts w:ascii="Times New Roman" w:hAnsi="Times New Roman" w:cs="Times New Roman"/>
          <w:color w:val="333333"/>
          <w:sz w:val="24"/>
          <w:szCs w:val="24"/>
        </w:rPr>
        <w:t xml:space="preserve"> Е.А., Никитина Н.А. – М.:ВАКО, 2018.</w:t>
      </w:r>
    </w:p>
    <w:p w:rsidR="0064512A" w:rsidRPr="0064512A" w:rsidRDefault="0064512A" w:rsidP="0064512A">
      <w:pPr>
        <w:spacing w:after="135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512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64512A" w:rsidRPr="0064512A" w:rsidRDefault="0064512A" w:rsidP="0064512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4512A" w:rsidRPr="0064512A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329"/>
    <w:multiLevelType w:val="multilevel"/>
    <w:tmpl w:val="0D3E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154D70"/>
    <w:multiLevelType w:val="multilevel"/>
    <w:tmpl w:val="219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64512A"/>
    <w:rsid w:val="00092CB4"/>
    <w:rsid w:val="00237DE7"/>
    <w:rsid w:val="003D1977"/>
    <w:rsid w:val="00575934"/>
    <w:rsid w:val="0064512A"/>
    <w:rsid w:val="007B4F1C"/>
    <w:rsid w:val="00F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4512A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2701</Words>
  <Characters>15401</Characters>
  <Application>Microsoft Office Word</Application>
  <DocSecurity>0</DocSecurity>
  <Lines>128</Lines>
  <Paragraphs>36</Paragraphs>
  <ScaleCrop>false</ScaleCrop>
  <Company>Microsoft</Company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2019-01-30T16:41:00Z</dcterms:created>
  <dcterms:modified xsi:type="dcterms:W3CDTF">2019-01-31T15:56:00Z</dcterms:modified>
</cp:coreProperties>
</file>