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92" w:rsidRDefault="00386192" w:rsidP="00622787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156994"/>
            <wp:effectExtent l="19050" t="0" r="3175" b="0"/>
            <wp:docPr id="1" name="Рисунок 1" descr="C:\Users\1\Desktop\прогр 10-11\лите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 10-11\литер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92" w:rsidRDefault="00386192" w:rsidP="006227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86192" w:rsidRDefault="00386192" w:rsidP="006227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86192" w:rsidRDefault="00386192" w:rsidP="006227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86192" w:rsidRDefault="00386192" w:rsidP="006227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86192" w:rsidRDefault="00386192" w:rsidP="006227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86192" w:rsidRPr="00386192" w:rsidRDefault="00386192" w:rsidP="003861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19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разработана на основе документов:</w:t>
      </w:r>
    </w:p>
    <w:p w:rsidR="00386192" w:rsidRPr="00386192" w:rsidRDefault="00386192" w:rsidP="00386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6192">
        <w:rPr>
          <w:rFonts w:ascii="Times New Roman" w:hAnsi="Times New Roman" w:cs="Times New Roman"/>
          <w:sz w:val="24"/>
          <w:szCs w:val="24"/>
          <w:lang w:val="ru-RU"/>
        </w:rPr>
        <w:t xml:space="preserve"> - Федеральный государственный образовательный стандарт основного общего образования, утвержденный приказом  </w:t>
      </w:r>
      <w:proofErr w:type="spellStart"/>
      <w:r w:rsidRPr="00386192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86192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17.12.2010 № 1897 (с изменениями и дополнениями от 29.12.2014 №1644, от 31.12.2015 №1577);</w:t>
      </w:r>
    </w:p>
    <w:p w:rsidR="00386192" w:rsidRPr="00386192" w:rsidRDefault="00386192" w:rsidP="00386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6192">
        <w:rPr>
          <w:rFonts w:ascii="Times New Roman" w:hAnsi="Times New Roman" w:cs="Times New Roman"/>
          <w:sz w:val="24"/>
          <w:szCs w:val="24"/>
          <w:lang w:val="ru-RU"/>
        </w:rPr>
        <w:t xml:space="preserve"> - Основная образовательная программа основного общего образования ГБОУ СОШ №3 г.о. Чапаевск, утв. 31.08.2015</w:t>
      </w:r>
    </w:p>
    <w:p w:rsidR="00386192" w:rsidRDefault="00386192" w:rsidP="006227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622787" w:rsidRPr="00622787" w:rsidRDefault="00622787" w:rsidP="00622787">
      <w:pPr>
        <w:pStyle w:val="a3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22787" w:rsidRPr="00622787" w:rsidRDefault="00622787" w:rsidP="00622787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622787" w:rsidRPr="00622787" w:rsidRDefault="00622787" w:rsidP="00622787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pacing w:val="30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 xml:space="preserve">    </w:t>
      </w:r>
    </w:p>
    <w:p w:rsidR="00622787" w:rsidRPr="00622787" w:rsidRDefault="00622787" w:rsidP="00622787">
      <w:pPr>
        <w:pStyle w:val="Style1"/>
        <w:widowControl/>
        <w:tabs>
          <w:tab w:val="right" w:pos="6048"/>
        </w:tabs>
        <w:spacing w:line="240" w:lineRule="auto"/>
        <w:ind w:firstLine="0"/>
        <w:rPr>
          <w:rFonts w:ascii="Times New Roman" w:hAnsi="Times New Roman"/>
        </w:rPr>
      </w:pPr>
    </w:p>
    <w:p w:rsidR="00622787" w:rsidRPr="00622787" w:rsidRDefault="00622787" w:rsidP="00622787">
      <w:pPr>
        <w:pStyle w:val="a6"/>
        <w:ind w:left="720"/>
        <w:jc w:val="center"/>
        <w:rPr>
          <w:rFonts w:ascii="Times New Roman" w:hAnsi="Times New Roman" w:cs="Times New Roman"/>
          <w:b/>
        </w:rPr>
      </w:pPr>
      <w:r w:rsidRPr="00622787">
        <w:rPr>
          <w:rFonts w:ascii="Times New Roman" w:hAnsi="Times New Roman" w:cs="Times New Roman"/>
          <w:b/>
        </w:rPr>
        <w:t>МЕСТО ПРЕДМЕТА «ЛИТЕРАТУРА» В УЧЕБНОМ ПЛАНЕ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      Учебный план отводит на изучение предмета следующее количество часов:</w:t>
      </w:r>
    </w:p>
    <w:p w:rsidR="00622787" w:rsidRPr="00622787" w:rsidRDefault="00622787" w:rsidP="006227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78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622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87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787">
        <w:rPr>
          <w:rFonts w:ascii="Times New Roman" w:hAnsi="Times New Roman" w:cs="Times New Roman"/>
          <w:sz w:val="24"/>
          <w:szCs w:val="24"/>
        </w:rPr>
        <w:t>-</w:t>
      </w:r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 102</w:t>
      </w:r>
      <w:r w:rsidRPr="00622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87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а (3 </w:t>
      </w:r>
      <w:proofErr w:type="gramStart"/>
      <w:r w:rsidRPr="00622787">
        <w:rPr>
          <w:rFonts w:ascii="Times New Roman" w:hAnsi="Times New Roman" w:cs="Times New Roman"/>
          <w:sz w:val="24"/>
          <w:szCs w:val="24"/>
          <w:lang w:val="ru-RU"/>
        </w:rPr>
        <w:t>недельных</w:t>
      </w:r>
      <w:proofErr w:type="gramEnd"/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 часа);</w:t>
      </w:r>
    </w:p>
    <w:p w:rsidR="00622787" w:rsidRPr="00622787" w:rsidRDefault="00622787" w:rsidP="006227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11 класс - 102 часа   (3 </w:t>
      </w:r>
      <w:proofErr w:type="gramStart"/>
      <w:r w:rsidRPr="00622787">
        <w:rPr>
          <w:rFonts w:ascii="Times New Roman" w:hAnsi="Times New Roman" w:cs="Times New Roman"/>
          <w:sz w:val="24"/>
          <w:szCs w:val="24"/>
          <w:lang w:val="ru-RU"/>
        </w:rPr>
        <w:t>недельных</w:t>
      </w:r>
      <w:proofErr w:type="gramEnd"/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 часа)</w:t>
      </w:r>
    </w:p>
    <w:p w:rsidR="00622787" w:rsidRPr="00622787" w:rsidRDefault="00622787" w:rsidP="006227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22787">
        <w:rPr>
          <w:rFonts w:ascii="Times New Roman" w:hAnsi="Times New Roman" w:cs="Times New Roman"/>
          <w:sz w:val="24"/>
          <w:szCs w:val="24"/>
          <w:lang w:val="ru-RU"/>
        </w:rPr>
        <w:t xml:space="preserve">       Количество часов совпадает с количеством часов, предусмотренных Федеральным базисным учебным планом</w:t>
      </w:r>
    </w:p>
    <w:p w:rsidR="00622787" w:rsidRPr="00622787" w:rsidRDefault="00622787" w:rsidP="00622787">
      <w:pPr>
        <w:pStyle w:val="a6"/>
        <w:ind w:left="720"/>
        <w:jc w:val="center"/>
        <w:rPr>
          <w:rFonts w:ascii="Times New Roman" w:hAnsi="Times New Roman"/>
          <w:b/>
          <w:i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sz w:val="24"/>
          <w:szCs w:val="24"/>
          <w:lang w:val="ru-RU"/>
        </w:rPr>
        <w:t>СОДЕРЖАНИЕ УЧЕБНОГО МАТЕРИАЛА</w:t>
      </w:r>
    </w:p>
    <w:p w:rsidR="00622787" w:rsidRPr="00622787" w:rsidRDefault="00622787" w:rsidP="00622787">
      <w:pPr>
        <w:pStyle w:val="Style4"/>
        <w:widowControl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10 КЛАСС</w:t>
      </w:r>
    </w:p>
    <w:p w:rsidR="00622787" w:rsidRPr="00622787" w:rsidRDefault="00622787" w:rsidP="00622787">
      <w:pPr>
        <w:pStyle w:val="Style4"/>
        <w:widowControl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 xml:space="preserve">Литература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XIX </w:t>
      </w: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века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Русская литература XIX века в контексте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ми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ровой культуры.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Основные темы и проблемы русской литературы XIX века (свобода, духовно-нравственные искания человека, обращение к народу в поисках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нрав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ственного идеала).</w:t>
      </w:r>
    </w:p>
    <w:p w:rsidR="00622787" w:rsidRPr="00622787" w:rsidRDefault="00622787" w:rsidP="00622787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Введение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55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ческие и революционные настроения.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Русская поэзия. Судьбы романтизма и реализма в поэзии. Две основные тенденции в лирике: Некрасов, поэты его кру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га и Фет, Тютчев, Майков, Полонский. Критика социаль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тургии в творчестве Чехова.</w:t>
      </w:r>
    </w:p>
    <w:p w:rsidR="00622787" w:rsidRPr="00622787" w:rsidRDefault="00622787" w:rsidP="00622787">
      <w:pPr>
        <w:pStyle w:val="Style13"/>
        <w:widowControl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Литература второй половины XIX века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поэзии, формирование национального театра.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Классическая русская литература и ее мировое признание.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58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Иван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Александрович Гончаров.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1"/>
        <w:widowControl/>
        <w:tabs>
          <w:tab w:val="left" w:pos="4550"/>
        </w:tabs>
        <w:spacing w:line="240" w:lineRule="auto"/>
        <w:ind w:firstLine="365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Роман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«Обломов».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Социальная и нравственная проблематика.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дурное в характере Обломова. Смысл его жизни и смерти. «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Роман «Обломов» в зеркале критики (</w:t>
      </w:r>
      <w:r w:rsidRPr="00622787">
        <w:rPr>
          <w:rStyle w:val="FontStyle56"/>
          <w:rFonts w:ascii="Times New Roman" w:hAnsi="Times New Roman"/>
          <w:sz w:val="24"/>
          <w:szCs w:val="24"/>
        </w:rPr>
        <w:t>«Что та</w:t>
      </w:r>
      <w:r w:rsidRPr="00622787">
        <w:rPr>
          <w:rStyle w:val="FontStyle66"/>
          <w:rFonts w:ascii="Times New Roman" w:hAnsi="Times New Roman"/>
          <w:sz w:val="24"/>
          <w:szCs w:val="24"/>
        </w:rPr>
        <w:t>кое обломовщина?»</w:t>
      </w:r>
      <w:proofErr w:type="gramEnd"/>
      <w:r w:rsidRPr="00622787">
        <w:rPr>
          <w:rStyle w:val="FontStyle46"/>
          <w:rFonts w:ascii="Times New Roman" w:hAnsi="Times New Roman"/>
          <w:sz w:val="24"/>
          <w:szCs w:val="24"/>
        </w:rPr>
        <w:t xml:space="preserve"> </w:t>
      </w:r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Добролюбова,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«Обломов»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Д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И. Писарева).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ab/>
      </w:r>
      <w:proofErr w:type="gramEnd"/>
    </w:p>
    <w:p w:rsidR="00622787" w:rsidRPr="00622787" w:rsidRDefault="00622787" w:rsidP="00622787">
      <w:pPr>
        <w:pStyle w:val="Style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индивидуальное. Литературная критика.</w:t>
      </w:r>
    </w:p>
    <w:p w:rsidR="00622787" w:rsidRPr="00622787" w:rsidRDefault="00622787" w:rsidP="00622787">
      <w:pPr>
        <w:pStyle w:val="Style2"/>
        <w:widowControl/>
        <w:tabs>
          <w:tab w:val="left" w:pos="4507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Николаевич Островский.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Жизнь и творчество. (Обзор.) Периодизация творчества. Наследник Фонвизина,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, Гоголя. Создатель </w:t>
      </w:r>
      <w:r w:rsidRPr="00622787">
        <w:rPr>
          <w:rStyle w:val="FontStyle58"/>
          <w:rFonts w:ascii="Times New Roman" w:hAnsi="Times New Roman"/>
          <w:sz w:val="24"/>
          <w:szCs w:val="24"/>
        </w:rPr>
        <w:t>русского сцени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ческого репертуара.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8"/>
        <w:widowControl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    Драма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«Гроза».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Ее народные истоки. Духовное само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сознание Катерины. Нравственно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ценное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косное в патриархальном быту. Россия на переломе, чреватом трагедией, ломкой судеб, гибелью людей.   Своеобразие конфликта и основные стадии развития действия. Прием антитезы в пьесе. Изображение «жес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токих нравов» «темного царства». Образ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города Ка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линова. Трагедийный фон пьесы. Катерина в системе образов. Внутренний конфликт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Катерины. </w:t>
      </w:r>
      <w:proofErr w:type="spellStart"/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Народно-по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этическое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религиозное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образе Катерины. Нравственная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проблематика пьесы: тема греха, возмездия и покаяния. Смысл названия и символика пьесы. Жанро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вое своеобразие. Драматургическое мастерство Островского.</w:t>
      </w:r>
      <w:r w:rsidRPr="00622787">
        <w:rPr>
          <w:rStyle w:val="FontStyle49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А Н. Островский в критике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(«Луч света в темном царстве»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Н. А. Добролюбова).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понятий о дра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ме как роде литературы, о жанрах комедии, драмы, тра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гедии. Драматургический конфликт.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Иван Сергеевич Тургенев.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«Отцы и дети».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Духовный конфликт (различное от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ношение к духовным ценностям: к любви, природе, ис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кусству) между поколениями, отраженный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заглавии и легший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основу романа. Базаров в ситуации русского человека на рандеву. Его сторонники и противники. Тра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гическое одиночество героя. Споры вокруг романа и ав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торская позиция Тургенева. Тургенев как пропагандист русской литературы на Западе. Критика о Тургеневе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(«Базаров»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Д. И. Писарева).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Углубление понятия о 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мане (частная жизнь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исторической панораме.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Соци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ально-бытовые и общечеловеческие стороны в романе).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Федор Иванович Тютчев.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следник классицизма и поэт-романтик. Философский характер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романтизма. Идеал Тютчева — слияние человека с Природой и Историей, с «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божеско-всемирной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жизнью» и его неосуществимость. Сочета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Мифологизмы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, архаизмы как признаки монументального стиля грандиозных творений.</w:t>
      </w:r>
    </w:p>
    <w:p w:rsidR="00622787" w:rsidRPr="00622787" w:rsidRDefault="00622787" w:rsidP="00622787">
      <w:pPr>
        <w:pStyle w:val="Style24"/>
        <w:widowControl/>
        <w:spacing w:line="240" w:lineRule="auto"/>
        <w:jc w:val="both"/>
        <w:rPr>
          <w:rStyle w:val="FontStyle66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  <w:lang w:val="en-US"/>
        </w:rPr>
        <w:t>Silentium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!», 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>«Не то, что мните вы, природа…»,  «Еще земли печален вид...», «Как хоро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шо ты, о море ночное...», «Я встретил вас,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6"/>
          <w:rFonts w:ascii="Times New Roman" w:hAnsi="Times New Roman"/>
          <w:sz w:val="24"/>
          <w:szCs w:val="24"/>
        </w:rPr>
        <w:t>все бы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лое   » «Эти бедные селенья...», «Нам не дано пре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дугадать...», «Природа - сфинкс...», «Умом Россию не понять...», «О, как убийственно мы любим...».</w:t>
      </w:r>
      <w:proofErr w:type="gramEnd"/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ли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рике. Судьба жанров оды и элегии в русской поэзии.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Афанасий Афанасьевич Фет.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Двойственность личности и судьбы Фета - поэта и Фе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та - практичного помещика. Жизнеутверждающее нача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ло в лирике природы. Фет как мастер реалистического пейзажа. Красота обыденно-реалистической детали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умение передать «мимолетное», «неуловимое». Романти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ческие «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» и метафорический язык. Гармония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музыкальность поэтической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речи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способы их достиже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ния. Тема смерти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мотив трагизма человеческого бытия в поздней лирике Фета.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«Даль», «Шепот, робкое дыханье...» «Еще майская ночь», «Еще весны душистой нега...» «Летний вечер тих и ясен...», «Я пришел к тебе с при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ли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рике. Композиция лирического стихотворения.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Алексей Константинович Толстой.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350"/>
        <w:rPr>
          <w:rStyle w:val="FontStyle66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«Слеза дрожит в твоем ревнивом взоре...», «Против течения», «Государь ты наш ба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тюшка...».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Николай Алексеевич Некрасов.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во. (Обзор.) Некрасов-журналист. Противоположность литературно-художественных взглядов Некрасова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та. Разрыв с романтиками и переход на позиции реа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лизма.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Прозаизация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лирики, усиление роли сюжетного начала. Социальная трагедия народа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городе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де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ревне. Настоящее и будущее народа как предмет лири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ческих переживаний страдающего поэта. Интонация плача, рыданий, стона как способ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исповедального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вы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ражения лирических переживаний. Сатира Некрасова.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Замысел поэмы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«Кому на Руси жить  хорошо».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Дореформенная и пореформенная Россия в поэме, широта тематики и стилистическое многообра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зие. Образы крестьян и «народных заступников». Тема социального и духовного рабства, тема народного бун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та. Фольклорное начало в поэме. Особенности поэтиче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ского языка.</w:t>
      </w:r>
    </w:p>
    <w:p w:rsidR="00622787" w:rsidRPr="00622787" w:rsidRDefault="00622787" w:rsidP="00622787">
      <w:pPr>
        <w:pStyle w:val="Style30"/>
        <w:widowControl/>
        <w:tabs>
          <w:tab w:val="left" w:pos="6278"/>
        </w:tabs>
        <w:spacing w:line="240" w:lineRule="auto"/>
        <w:jc w:val="both"/>
        <w:rPr>
          <w:rStyle w:val="FontStyle66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>О</w:t>
      </w:r>
      <w:proofErr w:type="gram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  <w:r w:rsidRPr="00622787">
        <w:rPr>
          <w:rStyle w:val="FontStyle66"/>
          <w:rFonts w:ascii="Times New Roman" w:hAnsi="Times New Roman"/>
          <w:sz w:val="24"/>
          <w:szCs w:val="24"/>
        </w:rPr>
        <w:tab/>
      </w:r>
    </w:p>
    <w:p w:rsidR="00622787" w:rsidRPr="00622787" w:rsidRDefault="00622787" w:rsidP="00622787">
      <w:pPr>
        <w:pStyle w:val="Style2"/>
        <w:widowControl/>
        <w:tabs>
          <w:tab w:val="left" w:pos="6264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Понятие о народности искусства.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художественной 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32"/>
        <w:widowControl/>
        <w:tabs>
          <w:tab w:val="left" w:pos="6245"/>
        </w:tabs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Евграфович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Салтыков-Щедрин.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«История одного города»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— ключевое художественное произведение писателя. Сатирико-гротесковая  хроника, изображающая смену градоначальников, как намек на смену царей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русской истории. Терпение 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Фантастика, гротеск и эзо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пов язык. Сатира как выражение общественной позиции писателя. Жанр памфлета. </w:t>
      </w:r>
    </w:p>
    <w:p w:rsidR="00622787" w:rsidRPr="00622787" w:rsidRDefault="00622787" w:rsidP="00622787">
      <w:pPr>
        <w:pStyle w:val="Style2"/>
        <w:widowControl/>
        <w:tabs>
          <w:tab w:val="right" w:pos="6259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Лев Николаевич Толстой.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«Война и мир» —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вершина творчества Л. Н. Толсто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го. Творческая история романа. Своеобразие жанра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стиля. Образ автора как объединяющее идейно-стиле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конской, Сони,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Элен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Философские, нравственные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эс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Толстого-ху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дожника и мыслителя. Его влияние на русскую и миро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вую литературу.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мане. Роман-эпопея. Внутренний монолог. Психологизм художественной прозы. 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Жизнь и твор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«Преступление и наказание»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- первый идеологи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ческий роман. Творческая история. Уголовно-авантюр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ная основа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ее преобразование в сюжете произведе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ния. Противопоставление преступления и наказания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композиции романа. Композиционная роль снов Раскольникова, его психология, преступление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судьба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свете религиозно-нравственных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социальных пред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ставлений. «Маленькие люди» в романе, проблема со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циальной несправедливости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>Теория лит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романе (роман нравственно-психологический, роман идеоло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622787" w:rsidRPr="00622787" w:rsidRDefault="00622787" w:rsidP="00622787">
      <w:pPr>
        <w:pStyle w:val="Style21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Николай Семенович Лесков.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(Обзор). Бытовые повести и жанр «русской новеллы». Антини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гилистические романы. Правдоискатели и народные праведники.</w:t>
      </w:r>
    </w:p>
    <w:p w:rsidR="00622787" w:rsidRPr="00622787" w:rsidRDefault="00622787" w:rsidP="00622787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«Очарованный странник»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 ее герой Иван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. Фольклорное начало в повести. Талант и твор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ческий дух человека из народа.</w:t>
      </w:r>
    </w:p>
    <w:p w:rsidR="00622787" w:rsidRPr="00622787" w:rsidRDefault="00622787" w:rsidP="00622787">
      <w:pPr>
        <w:pStyle w:val="Style1"/>
        <w:widowControl/>
        <w:tabs>
          <w:tab w:val="left" w:pos="4354"/>
        </w:tabs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«Тупейный художник».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Самобытные характеры и необычные судьбы, исключительность обстоятельств,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любовь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к жизни и людям, нравственная стойкость —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br/>
        <w:t>основные мотивы повествования Лескова о русском человеке.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spacing w:line="240" w:lineRule="auto"/>
        <w:ind w:left="528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(Изучается одно произведение по выбору.)</w:t>
      </w:r>
    </w:p>
    <w:p w:rsidR="00622787" w:rsidRPr="00622787" w:rsidRDefault="00622787" w:rsidP="00622787">
      <w:pPr>
        <w:pStyle w:val="Style40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 xml:space="preserve">    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Формы повествования. Проблема сказа. Понятие о стилизации.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Антон Павлович Чехов.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Жизнь и творчество.  Сотрудничество в юмористических журналах. Основные жанры — сценка, юмореска, анекдот, пародия. Спор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с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традицией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изображения «маленького человека».  Конфликт между сложной и пестрой жизнью и узки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ми представлениями о ней как основа комизма ранних 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рассказов.  </w:t>
      </w:r>
      <w:r w:rsidRPr="00622787">
        <w:rPr>
          <w:rStyle w:val="FontStyle58"/>
          <w:rFonts w:ascii="Times New Roman" w:hAnsi="Times New Roman"/>
          <w:sz w:val="24"/>
          <w:szCs w:val="24"/>
        </w:rPr>
        <w:t>Мно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Pr="00622787">
        <w:rPr>
          <w:rStyle w:val="FontStyle65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реальности, «футлярное» существование, образы будущего-темы и проблемы рассказов Чехова.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 Рассказы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 выбору: </w:t>
      </w:r>
      <w:r w:rsidRPr="00622787">
        <w:rPr>
          <w:rStyle w:val="FontStyle66"/>
          <w:rFonts w:ascii="Times New Roman" w:hAnsi="Times New Roman"/>
          <w:sz w:val="24"/>
          <w:szCs w:val="24"/>
        </w:rPr>
        <w:t>«Человек в футляре», «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Ионыч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», «Дом с  мезонином», «Студент», «Дама с собачкой»,  «Случай из практики», «Черный монах»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др. 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«Вишневый сад».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Образ вишневого сада, старые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новые хозяева как прошлое, настоящее и будущее Рос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сии. Лирическое и трагическое начала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пьесе, роль фарсовых эпизодов и комических персонажей.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Психо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логизация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ремарки. Символическая образность, «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бессобытийность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», «подводное течение». Значение художе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ственного наследия Чехова для русской и мировой литературы.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рас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сказе. Стиль Чехова-рассказчика: открытые финалы, му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зыкальность, поэтичность, психологическая и символи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ние лирики и комизма. Понятие о лирической комедии.</w:t>
      </w:r>
    </w:p>
    <w:p w:rsidR="00622787" w:rsidRPr="00622787" w:rsidRDefault="00622787" w:rsidP="00622787">
      <w:pPr>
        <w:pStyle w:val="Style4"/>
        <w:widowControl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Из зарубежной литературы</w:t>
      </w:r>
    </w:p>
    <w:p w:rsidR="00622787" w:rsidRPr="00622787" w:rsidRDefault="00622787" w:rsidP="00622787">
      <w:pPr>
        <w:pStyle w:val="Style41"/>
        <w:widowControl/>
        <w:spacing w:line="240" w:lineRule="auto"/>
        <w:ind w:left="1200" w:right="1195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622787" w:rsidRPr="00622787" w:rsidRDefault="00622787" w:rsidP="00622787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Ги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де</w:t>
      </w:r>
      <w:proofErr w:type="gram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Мопассан.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Слово о писателе.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     «Ожерелье».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Новелла об обыкновенных и честных людях, обделенных земными благами. Психологическая острота сюжета. Мечты героев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о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622787" w:rsidRPr="00622787" w:rsidRDefault="00622787" w:rsidP="00622787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Генрик Ибсен.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Слово о писателе.</w:t>
      </w:r>
    </w:p>
    <w:p w:rsidR="00622787" w:rsidRPr="00622787" w:rsidRDefault="00622787" w:rsidP="00622787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     «Кукольный дом».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Проблема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социального неравен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ства и права женщины. Жизнь-игра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и героиня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-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кукла. 06нажение лицемерия и цинизма социальных отношений. Мораль естественная и мораль ложная. Неразреши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мость конфликта. «Кукольный дом» как «драма идеи» и психологическая драма.</w:t>
      </w:r>
    </w:p>
    <w:p w:rsidR="00622787" w:rsidRPr="00622787" w:rsidRDefault="00622787" w:rsidP="00622787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4"/>
          <w:szCs w:val="24"/>
          <w:lang w:eastAsia="en-US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  <w:lang w:eastAsia="en-US"/>
        </w:rPr>
        <w:t xml:space="preserve">Артур Рембо. </w:t>
      </w:r>
      <w:r w:rsidRPr="00622787">
        <w:rPr>
          <w:rStyle w:val="FontStyle64"/>
          <w:rFonts w:ascii="Times New Roman" w:hAnsi="Times New Roman" w:cs="Times New Roman"/>
          <w:sz w:val="24"/>
          <w:szCs w:val="24"/>
          <w:lang w:eastAsia="en-US"/>
        </w:rPr>
        <w:t>Слово о писателе.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     «Пьяный корабль».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Пафос разрыва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устояв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шимся, закосневшим. Апология стихийности,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раскрепо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щенности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, свободы и своеволия художника. Склонность к деформации образа, к смешению пропорций, стира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нию грани между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воображаемым. Симво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лизм стихотворения. Своеобразие поэтического языка.</w:t>
      </w:r>
    </w:p>
    <w:p w:rsidR="00622787" w:rsidRPr="00622787" w:rsidRDefault="00622787" w:rsidP="00622787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</w:rPr>
      </w:pPr>
    </w:p>
    <w:p w:rsidR="00622787" w:rsidRPr="00622787" w:rsidRDefault="00622787" w:rsidP="00622787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</w:rPr>
      </w:pPr>
    </w:p>
    <w:p w:rsidR="00622787" w:rsidRPr="00622787" w:rsidRDefault="00622787" w:rsidP="00622787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</w:rPr>
      </w:pPr>
    </w:p>
    <w:p w:rsidR="00622787" w:rsidRPr="00622787" w:rsidRDefault="00622787" w:rsidP="00622787">
      <w:pPr>
        <w:pStyle w:val="Style36"/>
        <w:widowControl/>
        <w:spacing w:line="240" w:lineRule="auto"/>
        <w:ind w:left="1387" w:right="1435"/>
        <w:rPr>
          <w:rStyle w:val="FontStyle71"/>
          <w:rFonts w:ascii="Times New Roman" w:hAnsi="Times New Roman"/>
        </w:rPr>
      </w:pPr>
      <w:r w:rsidRPr="00622787">
        <w:rPr>
          <w:rStyle w:val="FontStyle71"/>
          <w:rFonts w:ascii="Times New Roman" w:hAnsi="Times New Roman"/>
        </w:rPr>
        <w:t>11 КЛАСС.</w:t>
      </w:r>
    </w:p>
    <w:p w:rsidR="00622787" w:rsidRPr="00622787" w:rsidRDefault="00622787" w:rsidP="00622787">
      <w:pPr>
        <w:pStyle w:val="Style36"/>
        <w:widowControl/>
        <w:spacing w:line="240" w:lineRule="auto"/>
        <w:ind w:right="1435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1"/>
          <w:rFonts w:ascii="Times New Roman" w:hAnsi="Times New Roman"/>
        </w:rPr>
        <w:t xml:space="preserve">     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Введение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336"/>
        <w:jc w:val="both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Русская литература в контексте мировой художест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ратура; литература, официально не признанная вла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стью; литература Русского зарубежья. Различное и общее, что противопоставляло и что объединяло разные потоки русской литературы. Основные темы и пробле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мы. Проблема нравственного выбора человека и проб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лема ответственности. Тема исторической памяти, 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ционального самосознания.  Поиск нравственного и эстетического идеалов.</w:t>
      </w:r>
    </w:p>
    <w:p w:rsidR="00622787" w:rsidRPr="00622787" w:rsidRDefault="00622787" w:rsidP="00622787">
      <w:pPr>
        <w:pStyle w:val="Style36"/>
        <w:widowControl/>
        <w:spacing w:line="240" w:lineRule="auto"/>
        <w:jc w:val="both"/>
        <w:rPr>
          <w:rStyle w:val="FontStyle71"/>
          <w:rFonts w:ascii="Times New Roman" w:hAnsi="Times New Roman"/>
        </w:rPr>
      </w:pPr>
      <w:r w:rsidRPr="00622787">
        <w:rPr>
          <w:rStyle w:val="FontStyle71"/>
          <w:rFonts w:ascii="Times New Roman" w:hAnsi="Times New Roman"/>
        </w:rPr>
        <w:t xml:space="preserve">     Литература начала </w:t>
      </w:r>
      <w:r w:rsidRPr="00622787">
        <w:rPr>
          <w:rStyle w:val="FontStyle67"/>
          <w:rFonts w:ascii="Times New Roman" w:hAnsi="Times New Roman"/>
          <w:b/>
          <w:sz w:val="24"/>
          <w:szCs w:val="24"/>
        </w:rPr>
        <w:t>XX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1"/>
          <w:rFonts w:ascii="Times New Roman" w:hAnsi="Times New Roman"/>
        </w:rPr>
        <w:t>века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Развитие художественных и идейно-нравственных традиций русской классической литературы. Своеобра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</w:r>
      <w:r w:rsidRPr="00622787">
        <w:rPr>
          <w:rStyle w:val="FontStyle52"/>
          <w:rFonts w:ascii="Times New Roman" w:hAnsi="Times New Roman"/>
        </w:rPr>
        <w:t xml:space="preserve">зие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реализма в русской литературе начала XX века. Человек и эпоха — основная проблема искусства. Направ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ства. Реализм и модернизм, разнообразие литератур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ных стилей, школ, групп.</w:t>
      </w:r>
    </w:p>
    <w:p w:rsidR="00622787" w:rsidRPr="00622787" w:rsidRDefault="00622787" w:rsidP="00622787">
      <w:pPr>
        <w:pStyle w:val="Style1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Писатели-реалисты начала XX века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Иван Алексеевич Бунин.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зор.)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«Крещенская ночь», «Собака», «Оди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ночество»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 других стихотворений). Тонкий лиризм пейзажной поэзии Бунина, изыскан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ность словесного рисунка, колорита, сложная гамма 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622787" w:rsidRPr="00622787" w:rsidRDefault="00622787" w:rsidP="00622787">
      <w:pPr>
        <w:pStyle w:val="Style28"/>
        <w:widowControl/>
        <w:jc w:val="both"/>
        <w:rPr>
          <w:rStyle w:val="FontStyle6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Рассказы: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«Господин из Сан-Франциско», «Чистый понедельник».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Своеобразие лирического повествова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шим социально-философским обобщениям в рассказе «Господин из Сан-Франциско». Психологизм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бунинской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прозы и особенности «внешней изобразительности». 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ма любви в рассказах писателя. Поэтичность женских образов. Мотив памяти и тема России в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бунинской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зе. Своеобразие художественной манеры И. А. Бунина.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Психологизм пейзажа в художественной литературе. Рассказ.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Иванович Куприн.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70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Повести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«Поединок», «Олеся»,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 </w:t>
      </w:r>
      <w:r w:rsidRPr="00622787">
        <w:rPr>
          <w:rStyle w:val="FontStyle66"/>
          <w:rFonts w:ascii="Times New Roman" w:hAnsi="Times New Roman"/>
          <w:sz w:val="24"/>
          <w:szCs w:val="24"/>
        </w:rPr>
        <w:t>«Гранато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вый браслет»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(одно из произведений по выбору).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сти. Гуманистическая позиция автора. Трагизм любов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лет». Трагическая история любви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пробужде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ние души Веры  Шеиной. Поэтика рассказа. Символиче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ское звучание детали в прозе Куприна. Роль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сюжета 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повестях и рассказах писателя. Традиции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русской пси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softHyphen/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хологической прозы в творчестве А. И. Куприна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Сюжет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фабула эпическо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го произведения. </w:t>
      </w:r>
    </w:p>
    <w:p w:rsidR="00622787" w:rsidRPr="00622787" w:rsidRDefault="00622787" w:rsidP="00622787">
      <w:pPr>
        <w:pStyle w:val="Style1"/>
        <w:widowControl/>
        <w:spacing w:line="240" w:lineRule="auto"/>
        <w:ind w:left="355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Максим Горький.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Жизнь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творчество. (Обзор.)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«Старуха 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Изергиль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Романтический пафос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суровая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правда рассказов М. Горького. </w:t>
      </w:r>
      <w:proofErr w:type="spellStart"/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Народно-по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этические</w:t>
      </w:r>
      <w:proofErr w:type="spellEnd"/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истоки романтической прозы писателя. Проб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лема героя в рассказах Горького. Смысл противопо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ставления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Особенности композиции рассказа «Старуха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».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«На дне».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Социально-философская драма. Смысл названия произведения. Атмосфера духовного разоб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щения людей. Проблема мнимого и реального преодо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факта (Бубнов), правда утешительной лжи (Лука), правда веры в челове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ка (Сатин). Новаторство Горького-драматурга. Сцениче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ская судьба пьесы.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Социально-философская дра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ма как жанр драматургии. </w:t>
      </w:r>
    </w:p>
    <w:p w:rsidR="00622787" w:rsidRPr="00622787" w:rsidRDefault="00622787" w:rsidP="00622787">
      <w:pPr>
        <w:pStyle w:val="Style13"/>
        <w:widowControl/>
        <w:ind w:right="1104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Серебряный век русской поэзии.</w:t>
      </w:r>
    </w:p>
    <w:p w:rsidR="00622787" w:rsidRPr="00622787" w:rsidRDefault="00622787" w:rsidP="00622787">
      <w:pPr>
        <w:pStyle w:val="Style13"/>
        <w:widowControl/>
        <w:ind w:right="1104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Символизм.</w:t>
      </w:r>
    </w:p>
    <w:p w:rsidR="00622787" w:rsidRPr="00622787" w:rsidRDefault="00622787" w:rsidP="00622787">
      <w:pPr>
        <w:pStyle w:val="Style32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«Старшие символисты»: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Минский, Д. Мережков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ский, </w:t>
      </w:r>
      <w:r w:rsidRPr="00622787">
        <w:rPr>
          <w:rStyle w:val="FontStyle80"/>
          <w:rFonts w:ascii="Times New Roman" w:hAnsi="Times New Roman"/>
          <w:b/>
          <w:sz w:val="24"/>
          <w:szCs w:val="24"/>
        </w:rPr>
        <w:t>3</w:t>
      </w:r>
      <w:r w:rsidRPr="00622787">
        <w:rPr>
          <w:rStyle w:val="FontStyle80"/>
          <w:rFonts w:ascii="Times New Roman" w:hAnsi="Times New Roman"/>
          <w:sz w:val="24"/>
          <w:szCs w:val="24"/>
        </w:rPr>
        <w:t xml:space="preserve">.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Гиппиус, В. Брюсов, К. Бальмонт, Ф. Соло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губ.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«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»: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Белый, А. Блок,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Вяч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. Ива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нов.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622787" w:rsidRPr="00622787" w:rsidRDefault="00622787" w:rsidP="00622787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Валерий Яковлевич Брюсов.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поэте. 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«Творчество», «Юному поэту», «Ка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менщик», «Грядущие гунны». (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Возможен выбор других стихотворений). Брюсов как основоположник символизма в русской поэзии. Сквозные темы поэзии Брюсова — ур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банизм, история, смена культур, мотивы научной поэзии. Рационализм,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отточенность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образов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стиля.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Константин Дмитриевич Бальмонт.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поэте. Стихотворения (три стихотворения по выбору учителя и учащихся). Шумный успех ранних книг К. Бальмонта: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«Бу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дем как солнце», «Только любовь», «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Семицветник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Поэзия как выразительница «говора стихий».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звукопись поэзии Бальмонта. Интерес к древнеславянскому фольклору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(«Злые чары», «Жар-птица»).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Тема России в эмигрантской лирике Бальмонта.</w:t>
      </w:r>
    </w:p>
    <w:p w:rsidR="00622787" w:rsidRPr="00622787" w:rsidRDefault="00622787" w:rsidP="00622787">
      <w:pPr>
        <w:pStyle w:val="Style1"/>
        <w:widowControl/>
        <w:tabs>
          <w:tab w:val="left" w:pos="4954"/>
        </w:tabs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Андрей Белый (Б.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Бугаев).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Слово о поэте. Стихотворения (три стихотворения по выбору учителя и учащихся). Влияние философии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л. Соловьева на мировоззрение А. Белого. Ликующее мироощущение (сборник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«Золото в лазури»).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Резкая смена ощущения мира художником (сборник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«Пепел»).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Философские разду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мья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поэта (сборник </w:t>
      </w:r>
      <w:r w:rsidRPr="00622787">
        <w:rPr>
          <w:rStyle w:val="FontStyle66"/>
          <w:rFonts w:ascii="Times New Roman" w:hAnsi="Times New Roman"/>
          <w:sz w:val="24"/>
          <w:szCs w:val="24"/>
        </w:rPr>
        <w:t>«Урна»).</w:t>
      </w:r>
      <w:r w:rsidRPr="00622787">
        <w:rPr>
          <w:rStyle w:val="FontStyle66"/>
          <w:rFonts w:ascii="Times New Roman" w:hAnsi="Times New Roman"/>
          <w:sz w:val="24"/>
          <w:szCs w:val="24"/>
        </w:rPr>
        <w:tab/>
      </w:r>
    </w:p>
    <w:p w:rsidR="00622787" w:rsidRPr="00622787" w:rsidRDefault="00622787" w:rsidP="00622787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Акмеизм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Статья Н. Гумилева </w:t>
      </w:r>
      <w:r w:rsidRPr="00622787">
        <w:rPr>
          <w:rStyle w:val="FontStyle66"/>
          <w:rFonts w:ascii="Times New Roman" w:hAnsi="Times New Roman"/>
          <w:sz w:val="24"/>
          <w:szCs w:val="24"/>
        </w:rPr>
        <w:t>«Наследие символизма и акме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изм»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как декларация акмеизма. Западноевропейские и отечественные истоки акмеизма. Обзор раннего творчества Н. Гумилева, С. Городецкого, А. Ахматовой, О. </w:t>
      </w:r>
      <w:r w:rsidRPr="00622787">
        <w:rPr>
          <w:rStyle w:val="FontStyle58"/>
          <w:rFonts w:ascii="Times New Roman" w:hAnsi="Times New Roman"/>
          <w:sz w:val="24"/>
          <w:szCs w:val="24"/>
        </w:rPr>
        <w:t>Ман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дельштама, М. Кузмина и др.</w:t>
      </w:r>
    </w:p>
    <w:p w:rsidR="00622787" w:rsidRPr="00622787" w:rsidRDefault="00622787" w:rsidP="00622787">
      <w:pPr>
        <w:pStyle w:val="Style15"/>
        <w:widowControl/>
        <w:tabs>
          <w:tab w:val="left" w:pos="4690"/>
        </w:tabs>
        <w:jc w:val="both"/>
        <w:rPr>
          <w:rFonts w:ascii="Times New Roman" w:hAnsi="Times New Roman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Николай Степанович Гумилев.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поэте. Стихотворения:  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«Жираф»,   «Озеро   Чад»,   </w:t>
      </w:r>
      <w:r w:rsidRPr="00622787">
        <w:rPr>
          <w:rStyle w:val="FontStyle56"/>
          <w:rFonts w:ascii="Times New Roman" w:hAnsi="Times New Roman"/>
          <w:sz w:val="24"/>
          <w:szCs w:val="24"/>
        </w:rPr>
        <w:t>«Ста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рый Конквистадор»,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цикл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«Капитаны», «Волшебная скрипка»,  «Заблудившийся трамвай»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на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русскую поэзию XX века.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Футуризм.</w:t>
      </w:r>
    </w:p>
    <w:p w:rsidR="00622787" w:rsidRPr="00622787" w:rsidRDefault="00622787" w:rsidP="00622787">
      <w:pPr>
        <w:pStyle w:val="Style1"/>
        <w:widowControl/>
        <w:tabs>
          <w:tab w:val="left" w:pos="4997"/>
        </w:tabs>
        <w:spacing w:line="240" w:lineRule="auto"/>
        <w:ind w:firstLine="0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Манифесты футуризма. Отрицание литературных традиций, абсолютизация самоценного «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» слова. Урбанизм поэзии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Группы футуристов: эгофутуристы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(Игорь Северянин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 др.),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(В Маяковский, Д.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, В. Хлебников, Вас.</w:t>
      </w:r>
      <w:proofErr w:type="gram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Каменский),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«Центрифуга»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(Б. Пастернак, Н. Асеев и др.)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Западно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европейский и русский футуризм.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Преодоление футуризма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крупнейшими его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представителями.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tabs>
          <w:tab w:val="left" w:pos="4997"/>
        </w:tabs>
        <w:spacing w:line="240" w:lineRule="auto"/>
        <w:ind w:firstLine="365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Игорь Северянин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(И.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В. Лотарев). Стихотворения из сборников: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«Громокипящий ку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бок», «Ананасы в шампанском», «Романтические ро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зы», «Медальоны»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(три стихотворения по выбору учи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теля и учащихся). Поиски новых поэтических форм. Фантазия автора как сущность поэтического творчест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ва. Поэтические неологизмы Северянина. Грезы и иро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поэта.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Символизм. Акмеизм. Фу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туризм. Изобразительно-выразительные средства художест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венной литературы: тропы, синтаксические фигуры, зву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копись. </w:t>
      </w:r>
    </w:p>
    <w:p w:rsidR="00622787" w:rsidRPr="00622787" w:rsidRDefault="00622787" w:rsidP="00622787">
      <w:pPr>
        <w:pStyle w:val="Style32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Александрович Блок.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ство. (Обзор.)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(из цикла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«На поле Куликовом»), «На железной дороге»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«Вхожу я в темные храмы...», «Фабрика», «Когда вы стоите на моем пути...».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других стихотворений).  Литературные и философские пристрастия юного поэта. Влияние Жуковского, Фета, Полонского, фило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софии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л. Соловьева. Темы и образы ранней поэзии: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«Стихи о Прекрасной Даме».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Романтический мир раннего Блока. Музыкальность поэзии Блока, ритмы и интонации. Блок и символизм. Образы «страшного ми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ра», идеал и действительность в художественном мире поэта. Тема Родины в поэзии Блока. Исторический путь России в цикле «На поле Куликовом». Поэт и ре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волюция.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Поэма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«Двенадцать».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История создания поэмы и ее восприятие современниками. Многоплановость, слож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ность художественного мира поэмы.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Символическое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конкретно-реалистическое в поэме. Гармония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несочета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емого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 языковой и музыкальной стихиях произведения. Герои поэмы, сюжет, композиция. Авторская позиция и способы ее выражения в поэме. Многозначность фина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ла. Неутихающая полемика вокруг поэмы. Влияние Бло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ка на русскую поэзию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XX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века.</w:t>
      </w:r>
    </w:p>
    <w:p w:rsidR="00622787" w:rsidRPr="00622787" w:rsidRDefault="00622787" w:rsidP="00622787">
      <w:pPr>
        <w:pStyle w:val="Style1"/>
        <w:widowControl/>
        <w:tabs>
          <w:tab w:val="left" w:pos="5131"/>
        </w:tabs>
        <w:spacing w:line="240" w:lineRule="auto"/>
        <w:rPr>
          <w:rFonts w:ascii="Times New Roman" w:hAnsi="Times New Roman"/>
          <w:vertAlign w:val="superscript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Лирический цикл (стихотворений). Верлибр (свободный стих). Авторская позиция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способы ее выражения в произведении. </w:t>
      </w:r>
    </w:p>
    <w:p w:rsidR="00622787" w:rsidRPr="00622787" w:rsidRDefault="00622787" w:rsidP="00622787">
      <w:pPr>
        <w:pStyle w:val="Style13"/>
        <w:widowControl/>
        <w:ind w:right="1512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Новокрестьянская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поэзия. (Обзор).</w:t>
      </w:r>
    </w:p>
    <w:p w:rsidR="00622787" w:rsidRPr="00622787" w:rsidRDefault="00622787" w:rsidP="00622787">
      <w:pPr>
        <w:pStyle w:val="Style1"/>
        <w:widowControl/>
        <w:tabs>
          <w:tab w:val="left" w:pos="5246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Николай Алексеевич Клюев.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Рожество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избы», «Вы обещали нам сады...»,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«Я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посвященный от народа...»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жен выбор трех других стихотворений.) Духовные и поэтические истоки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поэзии: русский фольклор, древнерусская книжность, традиции Кольцо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ва, Никитина,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Мея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новокрестьянских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поэ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тов с пролетарской поэзией. Художественные и идейно-нравственные аспекты этой полемики.</w:t>
      </w:r>
    </w:p>
    <w:p w:rsidR="00622787" w:rsidRPr="00622787" w:rsidRDefault="00622787" w:rsidP="00622787">
      <w:pPr>
        <w:pStyle w:val="Style5"/>
        <w:widowControl/>
        <w:jc w:val="both"/>
        <w:rPr>
          <w:rStyle w:val="FontStyle55"/>
          <w:rFonts w:ascii="Times New Roman" w:hAnsi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Сергей Александрович Есенин.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</w:t>
      </w:r>
      <w:r w:rsidRPr="00622787">
        <w:rPr>
          <w:rStyle w:val="FontStyle55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(Обзор.)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6"/>
        <w:widowControl/>
        <w:tabs>
          <w:tab w:val="left" w:pos="5290"/>
        </w:tabs>
        <w:spacing w:line="240" w:lineRule="auto"/>
        <w:ind w:firstLine="0"/>
        <w:rPr>
          <w:rStyle w:val="FontStyle66"/>
          <w:rFonts w:ascii="Times New Roman" w:hAnsi="Times New Roman"/>
          <w:b w:val="0"/>
          <w:bCs w:val="0"/>
          <w:i w:val="0"/>
          <w:iCs w:val="0"/>
          <w:sz w:val="24"/>
          <w:szCs w:val="24"/>
          <w:vertAlign w:val="superscript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</w:t>
      </w:r>
      <w:r w:rsidRPr="00622787">
        <w:rPr>
          <w:rStyle w:val="FontStyle56"/>
          <w:rFonts w:ascii="Times New Roman" w:hAnsi="Times New Roman"/>
          <w:sz w:val="24"/>
          <w:szCs w:val="24"/>
        </w:rPr>
        <w:t>ко</w:t>
      </w:r>
      <w:r w:rsidRPr="00622787">
        <w:rPr>
          <w:rStyle w:val="FontStyle66"/>
          <w:rFonts w:ascii="Times New Roman" w:hAnsi="Times New Roman"/>
          <w:sz w:val="24"/>
          <w:szCs w:val="24"/>
        </w:rPr>
        <w:t>выль. Равнина дорогая...», «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Шаганэ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ты моя, 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Шаганэ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!..», «Не жалею, не зову, не плачу », </w:t>
      </w:r>
      <w:r w:rsidRPr="00622787">
        <w:rPr>
          <w:rStyle w:val="FontStyle56"/>
          <w:rFonts w:ascii="Times New Roman" w:hAnsi="Times New Roman"/>
          <w:sz w:val="24"/>
          <w:szCs w:val="24"/>
        </w:rPr>
        <w:t>«</w:t>
      </w:r>
      <w:proofErr w:type="gramStart"/>
      <w:r w:rsidRPr="00622787">
        <w:rPr>
          <w:rStyle w:val="FontStyle56"/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622787">
        <w:rPr>
          <w:rStyle w:val="FontStyle56"/>
          <w:rFonts w:ascii="Times New Roman" w:hAnsi="Times New Roman"/>
          <w:sz w:val="24"/>
          <w:szCs w:val="24"/>
        </w:rPr>
        <w:t>у</w:t>
      </w:r>
      <w:r w:rsidRPr="00622787">
        <w:rPr>
          <w:rStyle w:val="FontStyle56"/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22787">
        <w:rPr>
          <w:rStyle w:val="FontStyle56"/>
          <w:rFonts w:ascii="Times New Roman" w:hAnsi="Times New Roman"/>
          <w:sz w:val="24"/>
          <w:szCs w:val="24"/>
        </w:rPr>
        <w:t>ь</w:t>
      </w:r>
      <w:proofErr w:type="spellEnd"/>
      <w:r w:rsidRPr="00622787">
        <w:rPr>
          <w:rStyle w:val="FontStyle56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советская», «Сорокоуст»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(указанные произведения обязательны для изучения).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«Я покинул родимый дом...», «Собаке Качалова», «Клен ты мой опавший, клен заледенелый…»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spellStart"/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стихотворных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посланий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род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ным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любимым людям.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  <w:t xml:space="preserve"> Есенин и имажинизм. Богатство поэтического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языка.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 поэзии Есенина. Сквозные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образы есенин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softHyphen/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ской лирики. Трагическое восприятие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революционной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ломки традиционного уклада русской деревни. Пушкин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ские мотивы в развитии темы быстротечности человече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ского бытия. Поэтика есенинского цикла </w:t>
      </w:r>
      <w:r w:rsidRPr="00622787">
        <w:rPr>
          <w:rStyle w:val="FontStyle66"/>
          <w:rFonts w:ascii="Times New Roman" w:hAnsi="Times New Roman"/>
          <w:sz w:val="24"/>
          <w:szCs w:val="24"/>
        </w:rPr>
        <w:t>(«Персидские мотивы»).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26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литературы.  Имажинизм. Лирический стихотвор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ный цикл.  Биографическая основа литературного произведения. </w:t>
      </w:r>
    </w:p>
    <w:p w:rsidR="00622787" w:rsidRPr="00622787" w:rsidRDefault="00622787" w:rsidP="00622787">
      <w:pPr>
        <w:pStyle w:val="Style4"/>
        <w:widowControl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Литература 20-х годов XX века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Обзор с монографическим изучением одного-двух произведений (по выбору учителя и учащихся).</w:t>
      </w:r>
    </w:p>
    <w:p w:rsidR="00622787" w:rsidRPr="00622787" w:rsidRDefault="00622787" w:rsidP="00622787">
      <w:pPr>
        <w:pStyle w:val="Style1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Общая характеристика литературного процесса.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Лите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ратурные объединения </w:t>
      </w:r>
      <w:r w:rsidRPr="00622787">
        <w:rPr>
          <w:rStyle w:val="FontStyle57"/>
          <w:rFonts w:ascii="Times New Roman" w:hAnsi="Times New Roman"/>
          <w:sz w:val="24"/>
          <w:szCs w:val="24"/>
        </w:rPr>
        <w:t>(«Пролеткульт», «Кузница», ЛЕФ, «Перевал», конструктивисты, ОБЭРИУ, «</w:t>
      </w:r>
      <w:proofErr w:type="spellStart"/>
      <w:r w:rsidRPr="00622787">
        <w:rPr>
          <w:rStyle w:val="FontStyle57"/>
          <w:rFonts w:ascii="Times New Roman" w:hAnsi="Times New Roman"/>
          <w:sz w:val="24"/>
          <w:szCs w:val="24"/>
        </w:rPr>
        <w:t>Серапионовы</w:t>
      </w:r>
      <w:proofErr w:type="spellEnd"/>
      <w:r w:rsidRPr="00622787">
        <w:rPr>
          <w:rStyle w:val="FontStyle57"/>
          <w:rFonts w:ascii="Times New Roman" w:hAnsi="Times New Roman"/>
          <w:sz w:val="24"/>
          <w:szCs w:val="24"/>
        </w:rPr>
        <w:t xml:space="preserve"> братья»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др.).</w:t>
      </w:r>
      <w:proofErr w:type="gramEnd"/>
    </w:p>
    <w:p w:rsidR="00622787" w:rsidRPr="00622787" w:rsidRDefault="00622787" w:rsidP="00622787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Тема России и революции: трагическое осмысление темы в творчестве поэтов старшего поколения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(А. Блок, </w:t>
      </w:r>
      <w:r w:rsidRPr="00622787">
        <w:rPr>
          <w:rStyle w:val="FontStyle80"/>
          <w:rFonts w:ascii="Times New Roman" w:hAnsi="Times New Roman"/>
          <w:b/>
          <w:sz w:val="24"/>
          <w:szCs w:val="24"/>
        </w:rPr>
        <w:t>3.</w:t>
      </w:r>
      <w:proofErr w:type="gramEnd"/>
      <w:r w:rsidRPr="00622787">
        <w:rPr>
          <w:rStyle w:val="FontStyle80"/>
          <w:rFonts w:ascii="Times New Roman" w:hAnsi="Times New Roman"/>
          <w:sz w:val="24"/>
          <w:szCs w:val="24"/>
        </w:rPr>
        <w:t xml:space="preserve"> </w:t>
      </w:r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Гиппиус, А. Белый, В. Ходасевич, И. Бунин, Д. Ме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>режковский, А. Ахматова, М. Цветаева, О. Мандель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штам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др.).</w:t>
      </w:r>
      <w:proofErr w:type="gramEnd"/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Поиски поэтического языка новой эпохи, экспери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менты со словом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(В. Хлебников,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поэты-обэриуты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).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Тема революции и Гражданской войны в творчестве писателей нового поколения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(«Конармия»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И. Бабеля,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«Россия, кровью умытая»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Веселого,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«Разгром»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Фадеева).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Трагизм восприятия революционных со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бытий прозаиками старшего поколения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(«Плачи»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А. Ре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мизова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как жанр лирической орнаментальной прозы;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«Солнце мертвых»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И. Шмелева).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Поиски нового героя эпохи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(«Голый год»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Б. Пильняка,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«Ветер»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Б. Лавре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нева,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«Чапаев»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Д. Фурманова).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/>
          <w:sz w:val="24"/>
          <w:szCs w:val="24"/>
        </w:rPr>
      </w:pP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Русская эмигрантская сатира, ее направленность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(А. Аверченко.</w:t>
      </w:r>
      <w:proofErr w:type="gram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«Дюжина ножей в спину революции»;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Тэффи. 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>«Ностальгия»),</w:t>
      </w:r>
      <w:proofErr w:type="gramEnd"/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Орнаментальная проза.</w:t>
      </w:r>
    </w:p>
    <w:p w:rsidR="00622787" w:rsidRPr="00622787" w:rsidRDefault="00622787" w:rsidP="00622787">
      <w:pPr>
        <w:pStyle w:val="Style32"/>
        <w:widowControl/>
        <w:spacing w:line="240" w:lineRule="auto"/>
        <w:ind w:firstLine="355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Владимир Владимирович Маяковский.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«А вы могли бы?», «Послушайте!», «Скрипка и немножко нервно», «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Лиличка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>!», «Юби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лейное», «Прозаседавшиеся»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(указанные произведения являются обязательными для изучения).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«Разговор с фининспектором о поэзии»,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 xml:space="preserve">«Сергею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Есенину», «Письмо товарищу 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Кострову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из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Парижа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о сущности любви», «Письмо Татьяне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Яковлевой»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(Возможен выбор трех-пяти других стихотворений). Начало творческого пути: дух бунтарства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и эпатажа.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Поэзия и живопись. Маяковский и футуризм. Поэт и революция. Пафос революционного переустройства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мира.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Космическая масштабность образов.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Своеобразие любовной лирики поэта. Тема поэта и поэзии в творчестве Маяковского. Сатирическая лирика и драматургия </w:t>
      </w:r>
      <w:r w:rsidRPr="00622787">
        <w:rPr>
          <w:rStyle w:val="FontStyle58"/>
          <w:rFonts w:ascii="Times New Roman" w:hAnsi="Times New Roman"/>
          <w:sz w:val="24"/>
          <w:szCs w:val="24"/>
        </w:rPr>
        <w:t>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эта. Широта жанрового диапазона творчества поэта - новатора. Традиции Маяковского в российской поэзии ХХ столетия.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Футуризм.  Тоническое стихосложение. Развитие представлений о рифме: рифма составная (каламбурная), рифма ассонансная.</w:t>
      </w:r>
    </w:p>
    <w:p w:rsidR="00622787" w:rsidRPr="00622787" w:rsidRDefault="00622787" w:rsidP="00622787">
      <w:pPr>
        <w:pStyle w:val="Style4"/>
        <w:widowControl/>
        <w:ind w:left="907" w:right="994"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Литература 30-х годов XX века (Обзор)</w:t>
      </w:r>
    </w:p>
    <w:p w:rsidR="00622787" w:rsidRPr="00622787" w:rsidRDefault="00622787" w:rsidP="00622787">
      <w:pPr>
        <w:pStyle w:val="Style1"/>
        <w:widowControl/>
        <w:tabs>
          <w:tab w:val="left" w:pos="4886"/>
        </w:tabs>
        <w:spacing w:line="240" w:lineRule="auto"/>
        <w:ind w:firstLine="346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Сложность творческих поисков и писательских судеб </w:t>
      </w: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>в 30-</w:t>
      </w: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  <w:lang w:val="en-US"/>
        </w:rPr>
        <w:t>e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годы. Судьба человека и его призвание в </w:t>
      </w:r>
      <w:r w:rsidRPr="00622787">
        <w:rPr>
          <w:rStyle w:val="FontStyle58"/>
          <w:rFonts w:ascii="Times New Roman" w:hAnsi="Times New Roman"/>
          <w:sz w:val="24"/>
          <w:szCs w:val="24"/>
        </w:rPr>
        <w:t>поэзии 30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-</w:t>
      </w:r>
      <w:r w:rsidRPr="00622787">
        <w:rPr>
          <w:rStyle w:val="FontStyle64"/>
          <w:rFonts w:ascii="Times New Roman" w:hAnsi="Times New Roman" w:cs="Times New Roman"/>
          <w:sz w:val="24"/>
          <w:szCs w:val="24"/>
          <w:lang w:val="en-US"/>
        </w:rPr>
        <w:t>x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годов. Понимание миссии поэта и значения поэзии в творчестве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Ахматовой, М. Цветаевой, Б.Пастернака, О. Мандельштама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 др. Новая   волна   поэтов:   лирические   стихотворения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Б.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Корнилова, П. Васильева, М. </w:t>
      </w:r>
      <w:r w:rsidRPr="00622787">
        <w:rPr>
          <w:rStyle w:val="FontStyle67"/>
          <w:rFonts w:ascii="Times New Roman" w:hAnsi="Times New Roman"/>
          <w:b/>
          <w:sz w:val="24"/>
          <w:szCs w:val="24"/>
        </w:rPr>
        <w:t>Исаковского,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Прокофьева,   Я. Смелякова,   Б. </w:t>
      </w:r>
      <w:proofErr w:type="spellStart"/>
      <w:r w:rsidRPr="00622787">
        <w:rPr>
          <w:rStyle w:val="FontStyle67"/>
          <w:rFonts w:ascii="Times New Roman" w:hAnsi="Times New Roman"/>
          <w:b/>
          <w:sz w:val="24"/>
          <w:szCs w:val="24"/>
        </w:rPr>
        <w:t>Ручьева</w:t>
      </w:r>
      <w:proofErr w:type="spellEnd"/>
      <w:r w:rsidRPr="00622787">
        <w:rPr>
          <w:rStyle w:val="FontStyle67"/>
          <w:rFonts w:ascii="Times New Roman" w:hAnsi="Times New Roman"/>
          <w:b/>
          <w:sz w:val="24"/>
          <w:szCs w:val="24"/>
        </w:rPr>
        <w:t>,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М. 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Светлова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 др.; поэмы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А. Твардовского, И. Сельвинского.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55"/>
        <w:rPr>
          <w:rStyle w:val="FontStyle70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Тема русской истории в литературе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30-х годов: А. Толстой. </w:t>
      </w:r>
      <w:r w:rsidRPr="00622787">
        <w:rPr>
          <w:rStyle w:val="FontStyle66"/>
          <w:rFonts w:ascii="Times New Roman" w:hAnsi="Times New Roman"/>
          <w:sz w:val="24"/>
          <w:szCs w:val="24"/>
        </w:rPr>
        <w:t>«Петр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П</w:t>
      </w:r>
      <w:proofErr w:type="gram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ервый»,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Ю. Тынянов  «Смерть </w:t>
      </w:r>
      <w:proofErr w:type="spellStart"/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Вазир-Мухтара</w:t>
      </w:r>
      <w:proofErr w:type="spellEnd"/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», поэмы Д. </w:t>
      </w:r>
      <w:proofErr w:type="spellStart"/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Кедрина</w:t>
      </w:r>
      <w:proofErr w:type="spellEnd"/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, К. Симонова, Л.Мартынова.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Утверждение пафоса и драматизма революционных испытаний в творчестве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М. Шолохова, Н. Островско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го, В. </w:t>
      </w:r>
      <w:proofErr w:type="spellStart"/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Луговского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др.</w:t>
      </w:r>
    </w:p>
    <w:p w:rsidR="00622787" w:rsidRPr="00622787" w:rsidRDefault="00622787" w:rsidP="00622787">
      <w:pPr>
        <w:pStyle w:val="Style5"/>
        <w:widowControl/>
        <w:jc w:val="both"/>
        <w:rPr>
          <w:rStyle w:val="FontStyle66"/>
          <w:rFonts w:ascii="Times New Roman" w:hAnsi="Times New Roman"/>
          <w:b w:val="0"/>
          <w:i w:val="0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Михаил Афанасьевич Булгаков.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</w:t>
      </w:r>
      <w:r w:rsidRPr="00622787">
        <w:rPr>
          <w:rStyle w:val="FontStyle66"/>
          <w:rFonts w:ascii="Times New Roman" w:hAnsi="Times New Roman"/>
          <w:sz w:val="24"/>
          <w:szCs w:val="24"/>
        </w:rPr>
        <w:t>во. (Обзор).</w:t>
      </w:r>
    </w:p>
    <w:p w:rsidR="00622787" w:rsidRPr="00622787" w:rsidRDefault="00622787" w:rsidP="00622787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Романы» </w:t>
      </w: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«Белая гвардия», «Мастер и Маргарита»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(изучается один из романов - по выбору.) История со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здания романа «Белая гвардия». Своеобразие жанра и композиции. Многомерность исторического пространства</w:t>
      </w:r>
      <w:r w:rsidRPr="00622787">
        <w:rPr>
          <w:rStyle w:val="FontStyle58"/>
          <w:rFonts w:ascii="Times New Roman" w:hAnsi="Times New Roman"/>
          <w:position w:val="-2"/>
          <w:sz w:val="24"/>
          <w:szCs w:val="24"/>
        </w:rPr>
        <w:t xml:space="preserve"> в романе. Система образов. Проблема выбора нравственной и гражданской позиции в эпоху смуты. Образ Дома, семейного очага в бурном водовороте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исторических событий, социальных потрясений. Эпи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ческая широта изображенной панорамы и лиризм раз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мышлений повествователя. Символическое звучание образа Города. Смысл финала романа.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История создания и публикации романа «Мастер и </w:t>
      </w:r>
      <w:r w:rsidRPr="00622787">
        <w:rPr>
          <w:rStyle w:val="FontStyle60"/>
          <w:rFonts w:ascii="Times New Roman" w:hAnsi="Times New Roman"/>
          <w:sz w:val="24"/>
          <w:szCs w:val="24"/>
        </w:rPr>
        <w:t xml:space="preserve">Маргарита»,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своеобразие жанра и композиции романа. Роль эпиграфа. Многоплановость, 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вествования: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от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символического (библейского или ми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фологического) до сатирического (бытового). Сочетание реальности и фантастики. «Мастер и </w:t>
      </w:r>
      <w:r w:rsidRPr="00622787">
        <w:rPr>
          <w:rStyle w:val="FontStyle60"/>
          <w:rFonts w:ascii="Times New Roman" w:hAnsi="Times New Roman"/>
          <w:sz w:val="24"/>
          <w:szCs w:val="24"/>
        </w:rPr>
        <w:t xml:space="preserve">Маргарита»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- апо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логия творчества и идеальной любви в атмосфере отчая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ния и мрака. Традиции европейской и отечественной литературы в романе М А Булгакова «Мастер и Маргарита» (И. –В.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 xml:space="preserve">Гете, Э. Т. А. Гофман, Н. В. Гоголь). </w:t>
      </w:r>
    </w:p>
    <w:p w:rsidR="00622787" w:rsidRPr="00622787" w:rsidRDefault="00622787" w:rsidP="00622787">
      <w:pPr>
        <w:pStyle w:val="Style9"/>
        <w:widowControl/>
        <w:spacing w:line="240" w:lineRule="auto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i/>
          <w:spacing w:val="-20"/>
          <w:sz w:val="24"/>
          <w:szCs w:val="24"/>
        </w:rPr>
        <w:t xml:space="preserve">      </w:t>
      </w:r>
      <w:r w:rsidRPr="00622787">
        <w:rPr>
          <w:rStyle w:val="FontStyle64"/>
          <w:rFonts w:ascii="Times New Roman" w:hAnsi="Times New Roman" w:cs="Times New Roman"/>
          <w:i/>
          <w:spacing w:val="-20"/>
          <w:sz w:val="24"/>
          <w:szCs w:val="24"/>
          <w:u w:val="single"/>
        </w:rPr>
        <w:t>Теория литературы.</w:t>
      </w:r>
      <w:r w:rsidRPr="00622787">
        <w:rPr>
          <w:rStyle w:val="FontStyle64"/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Разнообразие типов рома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на в русской прозе XX века.                          Традиции и новаторство в  литературе.</w:t>
      </w:r>
    </w:p>
    <w:p w:rsidR="00622787" w:rsidRPr="00622787" w:rsidRDefault="00622787" w:rsidP="00622787">
      <w:pPr>
        <w:pStyle w:val="Style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Андрей Платонович Платонов.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«Котлован».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Высокий пафос и острая сатира платоновской прозы. Тип платоновского героя - мечта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теля и правдоискателя. Возвеличивание страдания,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аске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тичного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622787" w:rsidRPr="00622787" w:rsidRDefault="00622787" w:rsidP="00622787">
      <w:pPr>
        <w:pStyle w:val="Style2"/>
        <w:widowControl/>
        <w:spacing w:line="240" w:lineRule="auto"/>
        <w:ind w:left="230" w:firstLine="0"/>
        <w:jc w:val="both"/>
        <w:rPr>
          <w:rFonts w:ascii="Times New Roman" w:hAnsi="Times New Roman"/>
        </w:rPr>
      </w:pPr>
      <w:r w:rsidRPr="00622787">
        <w:rPr>
          <w:rFonts w:ascii="Times New Roman" w:hAnsi="Times New Roman"/>
          <w:i/>
          <w:u w:val="single"/>
        </w:rPr>
        <w:t>Теория литературы.</w:t>
      </w:r>
      <w:r w:rsidRPr="00622787">
        <w:rPr>
          <w:rFonts w:ascii="Times New Roman" w:hAnsi="Times New Roman"/>
        </w:rPr>
        <w:t xml:space="preserve"> Индивидуальный стиль писателя. Авторские неологизмы. 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</w:rPr>
      </w:pPr>
      <w:r w:rsidRPr="00622787">
        <w:rPr>
          <w:rFonts w:ascii="Times New Roman" w:hAnsi="Times New Roman"/>
          <w:b/>
        </w:rPr>
        <w:t xml:space="preserve">    Анна Андреевна Ахматова. </w:t>
      </w:r>
      <w:r w:rsidRPr="00622787">
        <w:rPr>
          <w:rFonts w:ascii="Times New Roman" w:hAnsi="Times New Roman"/>
        </w:rPr>
        <w:t>Жизнь и творчество. (Обзор)</w:t>
      </w:r>
    </w:p>
    <w:p w:rsidR="00622787" w:rsidRPr="00622787" w:rsidRDefault="00622787" w:rsidP="00622787">
      <w:pPr>
        <w:pStyle w:val="Style2"/>
        <w:widowControl/>
        <w:spacing w:line="240" w:lineRule="auto"/>
        <w:ind w:firstLine="0"/>
        <w:jc w:val="both"/>
        <w:rPr>
          <w:rStyle w:val="FontStyle63"/>
          <w:rFonts w:ascii="Times New Roman" w:hAnsi="Times New Roman"/>
          <w:b w:val="0"/>
          <w:bCs w:val="0"/>
          <w:sz w:val="24"/>
          <w:szCs w:val="24"/>
        </w:rPr>
      </w:pPr>
      <w:r w:rsidRPr="00622787">
        <w:rPr>
          <w:rFonts w:ascii="Times New Roman" w:hAnsi="Times New Roman"/>
        </w:rPr>
        <w:t xml:space="preserve">Стихотворения: </w:t>
      </w:r>
      <w:r w:rsidRPr="00622787">
        <w:rPr>
          <w:rFonts w:ascii="Times New Roman" w:hAnsi="Times New Roman"/>
          <w:b/>
          <w:i/>
        </w:rPr>
        <w:t xml:space="preserve">«Песня последней встречи…», «Сжала руки под темной вуалью…», «Мне ни к чему одические рати», «Мне голос был. Он звал </w:t>
      </w:r>
      <w:proofErr w:type="spellStart"/>
      <w:r w:rsidRPr="00622787">
        <w:rPr>
          <w:rFonts w:ascii="Times New Roman" w:hAnsi="Times New Roman"/>
          <w:b/>
          <w:i/>
        </w:rPr>
        <w:t>утешно</w:t>
      </w:r>
      <w:proofErr w:type="spellEnd"/>
      <w:r w:rsidRPr="00622787">
        <w:rPr>
          <w:rFonts w:ascii="Times New Roman" w:hAnsi="Times New Roman"/>
          <w:b/>
          <w:i/>
        </w:rPr>
        <w:t>…», «Родная земля»</w:t>
      </w:r>
      <w:r w:rsidRPr="00622787">
        <w:rPr>
          <w:rFonts w:ascii="Times New Roman" w:hAnsi="Times New Roman"/>
          <w:b/>
        </w:rPr>
        <w:t xml:space="preserve"> </w:t>
      </w:r>
      <w:r w:rsidRPr="00622787">
        <w:rPr>
          <w:rFonts w:ascii="Times New Roman" w:hAnsi="Times New Roman"/>
        </w:rPr>
        <w:t xml:space="preserve">(указанные произведения обязательны для изучения).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«Я научилась просто, мудро жить…» </w:t>
      </w:r>
      <w:r w:rsidRPr="00622787">
        <w:rPr>
          <w:rStyle w:val="FontStyle56"/>
          <w:rFonts w:ascii="Times New Roman" w:hAnsi="Times New Roman"/>
          <w:sz w:val="24"/>
          <w:szCs w:val="24"/>
        </w:rPr>
        <w:t>«Приморский</w:t>
      </w:r>
      <w:r w:rsidRPr="00622787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сонет».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(Возможен выбор двух  других стихотворений.) Искренность интонаций и глубокий психологизм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ахматовской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ахматовской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поэзии. Разговорность интонации музыкальность стиха.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</w:t>
      </w:r>
    </w:p>
    <w:p w:rsidR="00622787" w:rsidRPr="00622787" w:rsidRDefault="00622787" w:rsidP="00622787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Поэма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«Реквием».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Трагедия народа и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поэта. Смысл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названия поэмы. Библейские мотивы и образы в поэме. Широта эпического обобщения и благородство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 скорб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ного стиха. Трагическое звучание «Реквиема». Тема суда времени и исторической памяти. Особенности жанра и композиции поэмы.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Лирическое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и эпическое в поэме как жанре литературы.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лирики.</w:t>
      </w:r>
    </w:p>
    <w:p w:rsidR="00622787" w:rsidRPr="00622787" w:rsidRDefault="00622787" w:rsidP="00622787">
      <w:pPr>
        <w:pStyle w:val="Style2"/>
        <w:widowControl/>
        <w:tabs>
          <w:tab w:val="left" w:pos="3624"/>
        </w:tabs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Осип </w:t>
      </w:r>
      <w:proofErr w:type="spellStart"/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Эмилевич</w:t>
      </w:r>
      <w:proofErr w:type="spellEnd"/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Мандельштам.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(Обзор)</w:t>
      </w:r>
    </w:p>
    <w:p w:rsidR="00622787" w:rsidRPr="00622787" w:rsidRDefault="00622787" w:rsidP="00622787">
      <w:pPr>
        <w:pStyle w:val="Style2"/>
        <w:widowControl/>
        <w:tabs>
          <w:tab w:val="left" w:pos="362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b/>
          <w:i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 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  <w:lang w:val="en-US"/>
        </w:rPr>
        <w:t>Notre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  <w:lang w:val="en-US"/>
        </w:rPr>
        <w:t>Dame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», «</w:t>
      </w:r>
      <w:proofErr w:type="spellStart"/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Бессоница</w:t>
      </w:r>
      <w:proofErr w:type="spellEnd"/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. Гомер. Тугие паруса…», «За гремучую доблесть грядущих веков…», «Я вернулся в мой город, знакомый до слез…»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(указанные произведения обязательны для изучения). 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  <w:lang w:val="en-US"/>
        </w:rPr>
        <w:t>Silentium</w:t>
      </w:r>
      <w:proofErr w:type="spellEnd"/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», «Мы живем, под собою не чуя страны…».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трех-четырех других стихотворений.)</w:t>
      </w: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Культурологические истоки творчества поэта. Слово,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слово</w:t>
      </w:r>
      <w:r w:rsidRPr="00622787">
        <w:rPr>
          <w:rStyle w:val="FontStyle67"/>
          <w:rFonts w:ascii="Times New Roman" w:hAnsi="Times New Roman"/>
          <w:sz w:val="24"/>
          <w:szCs w:val="24"/>
        </w:rPr>
        <w:t>образ</w:t>
      </w:r>
      <w:proofErr w:type="spellEnd"/>
      <w:r w:rsidRPr="00622787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 поэтике Мандельштама. Музыкальная шко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ла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эстетического переживания в стихотворениях поэта. Описательно-живописная манера и философич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ность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поэзии Мандельштама. Импрессионистическая си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мволика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цвета. Ритмико-интонационное многообра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зие. Поэт 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«век-волкодав». Поэзия Мандельштама в конце XX — начале XXI века.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    </w:t>
      </w:r>
      <w:r w:rsidRPr="00622787">
        <w:rPr>
          <w:rStyle w:val="FontStyle67"/>
          <w:rFonts w:ascii="Times New Roman" w:hAnsi="Times New Roman"/>
          <w:i/>
          <w:sz w:val="24"/>
          <w:szCs w:val="24"/>
          <w:u w:val="single"/>
        </w:rPr>
        <w:t>Теория литературы.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Импрессионизм. Стих, строфа, рифма, способы риф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мовки. </w:t>
      </w:r>
    </w:p>
    <w:p w:rsidR="00622787" w:rsidRPr="00622787" w:rsidRDefault="00622787" w:rsidP="00622787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Марина Ивановна Цветаева.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22787" w:rsidRPr="00622787" w:rsidRDefault="00622787" w:rsidP="00622787">
      <w:pPr>
        <w:pStyle w:val="Style1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«Моим стихам, написанным так рано », «Стихи к Блоку»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(«Имя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>твое — птица в руке…», «Кто создан из камня, кто создан из гли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ны», «Тоска по родине!</w:t>
      </w:r>
      <w:proofErr w:type="gram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Давно...»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(указанные произ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ведения обязательны для изучения).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«Попытка ревности», «Стихи о Москве», «Стихи к Пушкину».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</w:t>
      </w:r>
      <w:r w:rsidRPr="00622787">
        <w:rPr>
          <w:rStyle w:val="FontStyle54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Тема Родины. Фольклорные истоки поэтики. Трагичность поэтического мира Цветаевой, определяе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мая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трагичностью эпохи (революция, Гражданская война,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вынужденная эмиграция, тоска по Родине). Этический</w:t>
      </w:r>
      <w:r w:rsidRPr="00622787">
        <w:rPr>
          <w:rStyle w:val="FontStyle55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максимализм поэта 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прием резкого контраста в противостоянии поэта, творца 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черни, мира обывате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лей,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«читателей газет». Образы Пушкина, Блока, Ахма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товой, Маяковского, Есенина в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цветаевском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творчестве. Традиции</w:t>
      </w:r>
      <w:r w:rsidRPr="00622787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Цветаевой в русской поэзии XX века.</w:t>
      </w:r>
    </w:p>
    <w:p w:rsidR="00622787" w:rsidRPr="00622787" w:rsidRDefault="00622787" w:rsidP="00622787">
      <w:pPr>
        <w:pStyle w:val="Style1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</w:rPr>
        <w:t xml:space="preserve">    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 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Стихотворный лирический цикл.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литературы. Лирический герой. 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Михаил Александрович Шолохов.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Жизнь. Творчество. Личность (Обзор.) 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«Тихий Дон»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— роман-эпопея о всенародной трагедии. История создания шолоховского эпоса.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ма нравственных ценностей казачества. Образ главного героя. Трагедия целого народа и судьба одного челове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ка. Проблема гуманизма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эпопее. Женские судьбы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романе. Функция пейзажа в произведении. Шолохов как мастер психологического портрета. Утверждение вы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соких нравственных ценностей в романе. Традиции Л. Н. Толстого в прозе М. А. Шолохова. Художествен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ное своеобразие шолоховского романа. Художествен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ное время и художественное пространство в романе. Шолоховские традиции в русской литературе XX века.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Роман-эпопея. Художественное время и художественное пространство. Традиции и нова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торство в художественном творчестве. </w:t>
      </w:r>
    </w:p>
    <w:p w:rsidR="00622787" w:rsidRPr="00622787" w:rsidRDefault="00622787" w:rsidP="00622787">
      <w:pPr>
        <w:pStyle w:val="Style4"/>
        <w:widowControl/>
        <w:ind w:left="874"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Литература периода Великой Отечественной войны. (Обзор)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Литература «предгрозья»: два противоположных взгля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вера). Лирика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А. Ахматовой, Б. Пастернака, Н. Тихонова, М. Иса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ковского, А. Суркова, А. Прокофьева, К. Симонова, О.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Дм.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Кедрина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 др.; песни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А. Фатья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нова;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поэмы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«Зоя»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Алигер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«Февральский днев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softHyphen/>
        <w:t>ник»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«</w:t>
      </w:r>
      <w:proofErr w:type="spellStart"/>
      <w:r w:rsidRPr="00622787">
        <w:rPr>
          <w:rStyle w:val="FontStyle57"/>
          <w:rFonts w:ascii="Times New Roman" w:hAnsi="Times New Roman"/>
          <w:b/>
          <w:sz w:val="24"/>
          <w:szCs w:val="24"/>
        </w:rPr>
        <w:t>Пулковский</w:t>
      </w:r>
      <w:proofErr w:type="spellEnd"/>
      <w:r w:rsidRPr="00622787">
        <w:rPr>
          <w:rStyle w:val="FontStyle57"/>
          <w:rFonts w:ascii="Times New Roman" w:hAnsi="Times New Roman"/>
          <w:b/>
          <w:sz w:val="24"/>
          <w:szCs w:val="24"/>
        </w:rPr>
        <w:t xml:space="preserve"> меридиан»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Инбер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«Сын»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Антокольского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Органическое сочетание высоких патриотических чу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вств с гл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убоко личными, интим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ными переживаниями лирического героя. Активизация внимания к героическому прошлому народа в лириче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ской и эпической поэзии, обобщенно-символическое звучание признаний в любви к родным местам, близким людям.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Человек на войне, правда о нем. Жестокие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реалии 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романтика в описании войны. Очерки,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рассказы,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вести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Толстого, М. Шолохова,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К. </w:t>
      </w:r>
      <w:r w:rsidRPr="00622787">
        <w:rPr>
          <w:rStyle w:val="FontStyle69"/>
          <w:rFonts w:ascii="Times New Roman" w:hAnsi="Times New Roman"/>
          <w:sz w:val="24"/>
          <w:szCs w:val="24"/>
        </w:rPr>
        <w:t xml:space="preserve">Паустовского, 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Платонова, В.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Гроссмана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др.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57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Глубочайшие нравственные конфликты, особое 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пряжение в противоборстве характеров, чувств, убеж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дений в трагической ситуации войны: драматургия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К. Симонова, Л. Леонова.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Пьеса-сказка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Е. Шварца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«Дракон».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26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Значение литературы периода Великой Отечествен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ной войны для прозы, поэзии, драматургии второй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ловины XX века.</w:t>
      </w:r>
    </w:p>
    <w:p w:rsidR="00622787" w:rsidRPr="00622787" w:rsidRDefault="00622787" w:rsidP="00622787">
      <w:pPr>
        <w:pStyle w:val="Style39"/>
        <w:widowControl/>
        <w:spacing w:line="240" w:lineRule="auto"/>
        <w:ind w:left="1114" w:right="1104"/>
        <w:rPr>
          <w:rStyle w:val="FontStyle71"/>
          <w:rFonts w:ascii="Times New Roman" w:hAnsi="Times New Roman"/>
        </w:rPr>
      </w:pPr>
      <w:r w:rsidRPr="00622787">
        <w:rPr>
          <w:rStyle w:val="FontStyle71"/>
          <w:rFonts w:ascii="Times New Roman" w:hAnsi="Times New Roman"/>
        </w:rPr>
        <w:t>Литература 50-90-х годов. (Обзор)</w:t>
      </w:r>
    </w:p>
    <w:p w:rsidR="00622787" w:rsidRPr="00622787" w:rsidRDefault="00622787" w:rsidP="00622787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Новое осмысление военной темы в творчестве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Ю. Бондарева, В. Богомолова, Г. Бакланова, В. Не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красова,   К. Воробьева,   В. Быкова,   Б. Васильева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622787" w:rsidRPr="00622787" w:rsidRDefault="00622787" w:rsidP="00622787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Новые темы, идеи, образы в поэзии периода «отте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пели»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(Б. Ахмадулина, Р. Рождественский, А. Возне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сенский, Е. Евтушенко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др.). Особенности языка, стихосложения молодых поэтов-шестидесятников.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эзия, развивающаяся в русле традиций русской клас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сики: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В. Соколов, В. Федоров, Н. Рубцов, А. Пра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солов, Н. Глазков, С.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Наровчатов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Д.Самойлов, Л. Мартынов, Е. Винокуров, С. Старшинов, Ю.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Дру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>нина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Б. Слуцкий, С. Орлов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«Городская» проза: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Гранин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, В. Дудинцев, Ю. Три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фонов, В. </w:t>
      </w:r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Макании</w:t>
      </w:r>
      <w:proofErr w:type="gram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 др. Нравственная проблематика и художественные особенности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их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«Деревенская» проза. Изображение жизни крестьян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ства; глубина и цельность духовного мира человека, кровно связанного с землей, в повестях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С. Залыгина, В. Белова, В. Астафьева, Б.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Ф. Абрамова, В. Шукшина, В. Крупина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622787" w:rsidRPr="00622787" w:rsidRDefault="00622787" w:rsidP="00622787">
      <w:pPr>
        <w:pStyle w:val="Style1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Драматургия. Нравственная проблематика пьес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А. Володина (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«Пять вечеров»),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Арбузова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(«Иркут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softHyphen/>
        <w:t>ская история», «Жестокие игры»),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В. Розова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>(«В доб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softHyphen/>
        <w:t>рый час!», «Гнездо глухаря»),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Вампилова </w:t>
      </w:r>
      <w:r w:rsidRPr="00622787">
        <w:rPr>
          <w:rStyle w:val="FontStyle57"/>
          <w:rFonts w:ascii="Times New Roman" w:hAnsi="Times New Roman"/>
          <w:b/>
          <w:sz w:val="24"/>
          <w:szCs w:val="24"/>
        </w:rPr>
        <w:t xml:space="preserve">(«Прошлым летом в </w:t>
      </w:r>
      <w:proofErr w:type="spellStart"/>
      <w:r w:rsidRPr="00622787">
        <w:rPr>
          <w:rStyle w:val="FontStyle57"/>
          <w:rFonts w:ascii="Times New Roman" w:hAnsi="Times New Roman"/>
          <w:b/>
          <w:sz w:val="24"/>
          <w:szCs w:val="24"/>
        </w:rPr>
        <w:t>Чулимске</w:t>
      </w:r>
      <w:proofErr w:type="spellEnd"/>
      <w:r w:rsidRPr="00622787">
        <w:rPr>
          <w:rStyle w:val="FontStyle57"/>
          <w:rFonts w:ascii="Times New Roman" w:hAnsi="Times New Roman"/>
          <w:b/>
          <w:sz w:val="24"/>
          <w:szCs w:val="24"/>
        </w:rPr>
        <w:t>», «Старший сын»)</w:t>
      </w:r>
      <w:r w:rsidRPr="00622787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622787" w:rsidRPr="00622787" w:rsidRDefault="00622787" w:rsidP="00622787">
      <w:pPr>
        <w:pStyle w:val="Style32"/>
        <w:widowControl/>
        <w:spacing w:line="240" w:lineRule="auto"/>
        <w:ind w:firstLine="331"/>
        <w:rPr>
          <w:rStyle w:val="FontStyle79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Литература Русского зарубежья. Возвращенные в отечественную литературу имена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произведения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(В. Набоков, В. Ходасевич, Г. Иванов, Г. Адамович, Б. Зайцев, М.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Алданов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, М. Осоргин, И. Елагин).</w:t>
      </w:r>
    </w:p>
    <w:p w:rsidR="00622787" w:rsidRPr="00622787" w:rsidRDefault="00622787" w:rsidP="00622787">
      <w:pPr>
        <w:pStyle w:val="Style17"/>
        <w:widowControl/>
        <w:tabs>
          <w:tab w:val="left" w:pos="386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   Многообразие оценок литературного процесса в критике и публицистике.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    </w:t>
      </w:r>
    </w:p>
    <w:p w:rsidR="00622787" w:rsidRPr="00622787" w:rsidRDefault="00622787" w:rsidP="00622787">
      <w:pPr>
        <w:pStyle w:val="Style1"/>
        <w:widowControl/>
        <w:spacing w:line="240" w:lineRule="auto"/>
        <w:ind w:left="221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 Авторская песня. Ее место в развитии литературного процесса </w:t>
      </w:r>
      <w:r w:rsidRPr="00622787">
        <w:rPr>
          <w:rStyle w:val="FontStyle72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А. Галича, Ю.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Визбора</w:t>
      </w:r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. Высоцкого, Б. Окуджавы, Ю. Кима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sz w:val="24"/>
          <w:szCs w:val="24"/>
        </w:rPr>
        <w:t>Александр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Твардовский.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Жизнь 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творчество. Личность. (Обзор.) 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«Вся суть в одном-единственном завете...», «Памяти ма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тери», «Я знаю, никакой моей вины… » </w:t>
      </w:r>
      <w:r w:rsidRPr="00622787">
        <w:rPr>
          <w:rStyle w:val="FontStyle73"/>
          <w:rFonts w:ascii="Times New Roman" w:hAnsi="Times New Roman"/>
          <w:sz w:val="24"/>
          <w:szCs w:val="24"/>
        </w:rPr>
        <w:t>(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указанные произведения обязательны для изучения). </w:t>
      </w:r>
      <w:r w:rsidRPr="00622787">
        <w:rPr>
          <w:rStyle w:val="FontStyle66"/>
          <w:rFonts w:ascii="Times New Roman" w:hAnsi="Times New Roman"/>
          <w:sz w:val="24"/>
          <w:szCs w:val="24"/>
        </w:rPr>
        <w:t>«В тот день, когда закончилась война...», «Дро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бится рваный цоколь монумента...», «Памяти Гагарина» (Возможен выбор двух-трёх д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</w:t>
      </w:r>
      <w:r w:rsidRPr="00622787">
        <w:rPr>
          <w:rStyle w:val="FontStyle58"/>
          <w:rFonts w:ascii="Times New Roman" w:hAnsi="Times New Roman"/>
          <w:sz w:val="24"/>
          <w:szCs w:val="24"/>
        </w:rPr>
        <w:t>испо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ведальной интонации поэта. Некрасовская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традиция 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поэзии А. Твардовского.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Традиции и новаторство поэзии. Гражданственность </w:t>
      </w:r>
      <w:r w:rsidRPr="00622787">
        <w:rPr>
          <w:rStyle w:val="FontStyle58"/>
          <w:rFonts w:ascii="Times New Roman" w:hAnsi="Times New Roman"/>
          <w:sz w:val="24"/>
          <w:szCs w:val="24"/>
        </w:rPr>
        <w:t>поэз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ии. Элегия как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жанр лирической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поэзии.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Борис Леонидович Пастернак.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(Обзор)</w:t>
      </w:r>
    </w:p>
    <w:p w:rsidR="00622787" w:rsidRPr="00622787" w:rsidRDefault="00622787" w:rsidP="00622787">
      <w:pPr>
        <w:pStyle w:val="Style30"/>
        <w:widowControl/>
        <w:spacing w:line="240" w:lineRule="auto"/>
        <w:ind w:firstLine="350"/>
        <w:jc w:val="both"/>
        <w:rPr>
          <w:rStyle w:val="FontStyle70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«Февраль. Достать чернил и пла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кать!..», «Определение поэзии», «Во всем мне хочется дойти...», «Гамлет», «Зимняя ночь» </w:t>
      </w:r>
      <w:r w:rsidRPr="00622787">
        <w:rPr>
          <w:rStyle w:val="FontStyle74"/>
          <w:rFonts w:ascii="Times New Roman" w:hAnsi="Times New Roman"/>
          <w:sz w:val="24"/>
          <w:szCs w:val="24"/>
        </w:rPr>
        <w:t>(у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казанные произведения обязательны для изучения).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«Марбург», «Быть знаменитым некрасиво… 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двух других стихотворений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. Тема поэта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поэзии в творчестве Пастернака. Любовная </w:t>
      </w:r>
      <w:r w:rsidRPr="00622787">
        <w:rPr>
          <w:rStyle w:val="FontStyle58"/>
          <w:rFonts w:ascii="Times New Roman" w:hAnsi="Times New Roman"/>
          <w:sz w:val="24"/>
          <w:szCs w:val="24"/>
        </w:rPr>
        <w:t xml:space="preserve">лирика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поэта. Философская глубина раздумий. Стремление </w:t>
      </w:r>
      <w:r w:rsidRPr="00622787">
        <w:rPr>
          <w:rStyle w:val="FontStyle72"/>
          <w:rFonts w:ascii="Times New Roman" w:hAnsi="Times New Roman"/>
          <w:spacing w:val="-20"/>
          <w:sz w:val="24"/>
          <w:szCs w:val="24"/>
        </w:rPr>
        <w:t>по</w:t>
      </w:r>
      <w:r w:rsidRPr="00622787">
        <w:rPr>
          <w:rStyle w:val="FontStyle72"/>
          <w:rFonts w:ascii="Times New Roman" w:hAnsi="Times New Roman"/>
          <w:spacing w:val="-20"/>
          <w:sz w:val="24"/>
          <w:szCs w:val="24"/>
        </w:rPr>
        <w:softHyphen/>
      </w:r>
      <w:r w:rsidRPr="00622787">
        <w:rPr>
          <w:rStyle w:val="FontStyle72"/>
          <w:rFonts w:ascii="Times New Roman" w:hAnsi="Times New Roman"/>
          <w:sz w:val="24"/>
          <w:szCs w:val="24"/>
        </w:rPr>
        <w:t xml:space="preserve">стичь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мир,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«дойти до самой сути» явлений,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удивление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перед чудом бытия. Человек и природа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в поэзии Пастернака. 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Роман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«Доктор Живаго»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(обзорное изучение с ана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ского начал. Образы-символы и сквозные мотивы в 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22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Исаевич Солженицын.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Жизнь. Творче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ство. Личность. (Обзор.)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4"/>
          <w:szCs w:val="24"/>
          <w:vertAlign w:val="subscript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622787">
        <w:rPr>
          <w:rStyle w:val="FontStyle66"/>
          <w:rFonts w:ascii="Times New Roman" w:hAnsi="Times New Roman"/>
          <w:sz w:val="24"/>
          <w:szCs w:val="24"/>
        </w:rPr>
        <w:t>«Один день Ивана Денисовича»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. Свое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ского национального характера в контексте трагической эпохи.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Прототип литературного героя. Житие как литературный повествовательный жанр. </w:t>
      </w:r>
    </w:p>
    <w:p w:rsidR="00622787" w:rsidRPr="00622787" w:rsidRDefault="00622787" w:rsidP="00622787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Варлам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Тихонович Шаламов.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(Обзор).</w:t>
      </w:r>
    </w:p>
    <w:p w:rsidR="00622787" w:rsidRPr="00622787" w:rsidRDefault="00622787" w:rsidP="00622787">
      <w:pPr>
        <w:pStyle w:val="Style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Расссказы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«На представку», «Сентенция».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жен выбор двух других рассказов.) Автобиографический характер прозы В.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Т.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Шаламова. Жизненная достовер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ность, почти документальность «Колымских рассказов» и глубина проблем, поднимаемых писателем. Исследование</w:t>
      </w:r>
      <w:r w:rsidRPr="00622787">
        <w:rPr>
          <w:rStyle w:val="FontStyle76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человеческой природы «в крайне важном, не опи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санном еще состоянии, когда человек приближается к состоянию, близкому к состоянию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зачеловечности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». Характер повествования. Образ повествователя. Новатор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ство Шаламова-прозаика.</w:t>
      </w:r>
    </w:p>
    <w:p w:rsidR="00622787" w:rsidRPr="00622787" w:rsidRDefault="00622787" w:rsidP="00622787">
      <w:pPr>
        <w:pStyle w:val="Style1"/>
        <w:widowControl/>
        <w:spacing w:line="240" w:lineRule="auto"/>
        <w:ind w:left="202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Новелла. Психологизм художественной литературы. Традиции и новаторство в худо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жественной литературе. </w:t>
      </w:r>
    </w:p>
    <w:p w:rsidR="00622787" w:rsidRPr="00622787" w:rsidRDefault="00622787" w:rsidP="00622787">
      <w:pPr>
        <w:pStyle w:val="Style6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7"/>
          <w:rFonts w:ascii="Times New Roman" w:hAnsi="Times New Roman"/>
          <w:b/>
          <w:sz w:val="24"/>
          <w:szCs w:val="24"/>
        </w:rPr>
        <w:t>Николай</w:t>
      </w:r>
      <w:r w:rsidRPr="00622787">
        <w:rPr>
          <w:rStyle w:val="FontStyle77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Михайлович Рубцов. </w:t>
      </w:r>
      <w:r w:rsidRPr="00622787">
        <w:rPr>
          <w:rStyle w:val="FontStyle66"/>
          <w:rFonts w:ascii="Times New Roman" w:hAnsi="Times New Roman"/>
          <w:sz w:val="24"/>
          <w:szCs w:val="24"/>
        </w:rPr>
        <w:t>«Видения на хол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ме», «Русский огонек», «Звезда полей», «В горнице»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(или другие стихотворения по выбору учителя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уча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щихся). Основные темы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мотивы лирики Рубцова — Родина-Русь, ее природа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история, судьба народа, духовный мир человека, его нравственные ценности: красота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любовь, жизнь и смерть, радости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страдания. Драма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тизм мироощущения поэта, обусловленный событиями его личной судьбы и судьбы народа. Традиции Тютчева, Фета, Есенина в поэзии Рубцова. 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Виктор Петрович Астафьев. </w:t>
      </w:r>
      <w:r w:rsidRPr="00622787">
        <w:rPr>
          <w:rStyle w:val="FontStyle66"/>
          <w:rFonts w:ascii="Times New Roman" w:hAnsi="Times New Roman"/>
          <w:sz w:val="24"/>
          <w:szCs w:val="24"/>
        </w:rPr>
        <w:t>«Царь-рыба», «Пе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чальный детектив».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(Одно произведение по выбору.) Взаимоотношения человека и природы в романе «Царь-рыба». Утрата нравственных ориентиров — глав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ная проблема в романе «Печальный детектив».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Валентин Григорьевич Распутин.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«Последний срок», «Прощание 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>с</w:t>
      </w:r>
      <w:proofErr w:type="gram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Матерой», «Живи и помни».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(Од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 произведение по выбору.) Тема «отцов и детей» в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вести «Последний срок». Народ, его история, его земля в повести «Прощание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с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Матерой». Нравственное величие русской женщины, ее самоот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верженность. Связь основных тем повести «Живи и по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мни» с традициями русской классики.</w:t>
      </w:r>
    </w:p>
    <w:p w:rsidR="00622787" w:rsidRPr="00622787" w:rsidRDefault="00622787" w:rsidP="00622787">
      <w:pPr>
        <w:pStyle w:val="Style6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Иосиф Александрович Бродский.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>«Осенний крик ястреба», «На смерть Жукова», «Со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 xml:space="preserve">нет» («Как жаль, что тем, чем стало для меня...»).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турно-поэтических и автобиографических пластов, реа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лий, ассоциаций, сливающихся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единый, живой поток непринужденной речи, откристаллизовавшейся в вирту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озно организованную стихотворную форму» (В. А. Зай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цев). Традиции русской классической поэзии </w:t>
      </w:r>
      <w:r w:rsidRPr="00622787">
        <w:rPr>
          <w:rStyle w:val="FontStyle63"/>
          <w:rFonts w:ascii="Times New Roman" w:hAnsi="Times New Roman"/>
          <w:sz w:val="24"/>
          <w:szCs w:val="24"/>
        </w:rPr>
        <w:t xml:space="preserve">в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творче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стве И. Бродского.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Сонет как стихотворная форма. </w:t>
      </w:r>
    </w:p>
    <w:p w:rsidR="00622787" w:rsidRPr="00622787" w:rsidRDefault="00622787" w:rsidP="00622787">
      <w:pPr>
        <w:pStyle w:val="Style2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Булат Шалвович Окуджава.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 xml:space="preserve">поэте.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«До свидания, </w:t>
      </w:r>
      <w:r w:rsidRPr="00622787">
        <w:rPr>
          <w:rStyle w:val="FontStyle45"/>
          <w:rFonts w:ascii="Times New Roman" w:hAnsi="Times New Roman"/>
          <w:b/>
          <w:sz w:val="24"/>
          <w:szCs w:val="24"/>
        </w:rPr>
        <w:t>мальчики»,</w:t>
      </w:r>
      <w:r w:rsidRPr="00622787">
        <w:rPr>
          <w:rStyle w:val="FontStyle45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45"/>
          <w:rFonts w:ascii="Times New Roman" w:hAnsi="Times New Roman"/>
          <w:b/>
          <w:sz w:val="24"/>
          <w:szCs w:val="24"/>
        </w:rPr>
        <w:t>«Ты</w:t>
      </w:r>
      <w:r w:rsidRPr="00622787">
        <w:rPr>
          <w:rStyle w:val="FontStyle45"/>
          <w:rFonts w:ascii="Times New Roman" w:hAnsi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те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чёшь,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как река. Странное </w:t>
      </w:r>
      <w:r w:rsidRPr="00622787">
        <w:rPr>
          <w:rStyle w:val="FontStyle45"/>
          <w:rFonts w:ascii="Times New Roman" w:hAnsi="Times New Roman"/>
          <w:b/>
          <w:sz w:val="24"/>
          <w:szCs w:val="24"/>
        </w:rPr>
        <w:t>название...», «Когда мне</w:t>
      </w:r>
      <w:r w:rsidRPr="00622787">
        <w:rPr>
          <w:rStyle w:val="FontStyle45"/>
          <w:rFonts w:ascii="Times New Roman" w:hAnsi="Times New Roman"/>
          <w:sz w:val="24"/>
          <w:szCs w:val="24"/>
        </w:rPr>
        <w:t xml:space="preserve"> 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>невмочь</w:t>
      </w:r>
      <w:proofErr w:type="gram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 пересилить беду...»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дру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разы Окуджавы в творчестве современных поэтов-бар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дов.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</w:t>
      </w:r>
      <w:r w:rsidRPr="00622787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>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Литературная песня. 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манс.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Бардовская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песня. 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Юрий Валентинович Трифонов.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«Обмен».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ловека перед лицом обстоятельств. Смысловая много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значность названия повести. Тонкий психологизм писа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теля. Традиции А. П. Чехова в прозе Ю. В. Трифонова.</w:t>
      </w:r>
    </w:p>
    <w:p w:rsidR="00622787" w:rsidRPr="00622787" w:rsidRDefault="00622787" w:rsidP="00622787">
      <w:pPr>
        <w:pStyle w:val="Style1"/>
        <w:widowControl/>
        <w:tabs>
          <w:tab w:val="left" w:pos="6182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 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Психологизм художественной литературы. Повесть как жанр повествовательной 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22787" w:rsidRPr="00622787" w:rsidRDefault="00622787" w:rsidP="00622787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Валентинович Вампилов.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Пьеса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«Утиная охота».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(Возможен выбор другого драматического произведения.) Проблематика, основной конфликт и система обра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зов в пьесе. Своеобразие ее композиции. Образ </w:t>
      </w:r>
      <w:proofErr w:type="spell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Зилова</w:t>
      </w:r>
      <w:proofErr w:type="spell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 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как художественное открытие драматурга. Психологическая 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раздвоенность в характере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героя. Смысл финала  пьесы.</w:t>
      </w:r>
    </w:p>
    <w:p w:rsidR="00622787" w:rsidRPr="00622787" w:rsidRDefault="00622787" w:rsidP="00622787">
      <w:pPr>
        <w:pStyle w:val="Style4"/>
        <w:widowControl/>
        <w:ind w:left="259"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Литература конца XX - начала XXI века</w:t>
      </w:r>
    </w:p>
    <w:p w:rsidR="00622787" w:rsidRPr="00622787" w:rsidRDefault="00622787" w:rsidP="00622787">
      <w:pPr>
        <w:pStyle w:val="Style5"/>
        <w:widowControl/>
        <w:jc w:val="both"/>
        <w:rPr>
          <w:rFonts w:ascii="Times New Roman" w:hAnsi="Times New Roman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Общий обзор произведений последнего десятилетия. Проза: </w:t>
      </w:r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В. Белов, А. Битов, В. Маканин, А. Ким, Е. Носов, В.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Каледин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, В. Пелевин, Т. Тол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>стая, Л. Петрушевская, В. Токарева,</w:t>
      </w:r>
      <w:r w:rsidRPr="00622787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Ю. Поляков и </w:t>
      </w:r>
      <w:r w:rsidRPr="00622787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 xml:space="preserve">др.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Поэзия: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Б. Ахмадулина, А. Вознесенский, Е. Ев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тушенко,   Ю.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Друнина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 Л. Васильева,   Ю.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Мориц</w:t>
      </w:r>
      <w:proofErr w:type="spellEnd"/>
      <w:proofErr w:type="gram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Н. Тряпкин, А. Кушнер, О. Чухонцев, Б. Чичибабин,  Ю. Кузнецов, И. Шкляревский, О. Фокина, Д.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Пригов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Кибиров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, И. Жданов, О.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Седакова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622787" w:rsidRPr="00622787" w:rsidRDefault="00622787" w:rsidP="00622787">
      <w:pPr>
        <w:pStyle w:val="Style4"/>
        <w:widowControl/>
        <w:rPr>
          <w:rStyle w:val="FontStyle43"/>
          <w:rFonts w:ascii="Times New Roman" w:eastAsiaTheme="minorEastAsia" w:hAnsi="Times New Roman"/>
          <w:sz w:val="24"/>
          <w:szCs w:val="24"/>
        </w:rPr>
      </w:pPr>
      <w:r w:rsidRPr="00622787">
        <w:rPr>
          <w:rStyle w:val="FontStyle43"/>
          <w:rFonts w:ascii="Times New Roman" w:eastAsiaTheme="minorEastAsia" w:hAnsi="Times New Roman"/>
          <w:sz w:val="24"/>
          <w:szCs w:val="24"/>
        </w:rPr>
        <w:t>Из зарубежной литературы</w:t>
      </w:r>
    </w:p>
    <w:p w:rsidR="00622787" w:rsidRPr="00622787" w:rsidRDefault="00622787" w:rsidP="00622787">
      <w:pPr>
        <w:pStyle w:val="Style1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    Джордж Бернард Шоу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(Обзорное изучение одной из пьес по выбору учителя и учащихся.)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«Дом, где разбиваются сердца».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Влияние А. П. Чехо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ва на драматургию Д. Б. Шоу. «Английская фантазия на русские темы». Мастерство писателя в создании инди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видуальных характеров. Труд как созидательная и очи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щающая сила.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Пигмалион</w:t>
      </w:r>
      <w:proofErr w:type="spellEnd"/>
      <w:r w:rsidRPr="00622787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».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Власть социальных предрассудков над сознанием людей. Проблема духовного потенциала лич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 и его реализации. Характеры главных героев пье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сы. Открытый финал. Сценическая история пьесы.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Парадокс как художест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венный прием.</w:t>
      </w:r>
    </w:p>
    <w:p w:rsidR="00622787" w:rsidRPr="00622787" w:rsidRDefault="00622787" w:rsidP="00622787">
      <w:pPr>
        <w:pStyle w:val="Style1"/>
        <w:widowControl/>
        <w:tabs>
          <w:tab w:val="left" w:pos="5203"/>
        </w:tabs>
        <w:spacing w:line="240" w:lineRule="auto"/>
        <w:ind w:firstLine="331"/>
        <w:rPr>
          <w:rFonts w:ascii="Times New Roman" w:hAnsi="Times New Roman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Томас </w:t>
      </w:r>
      <w:proofErr w:type="spellStart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Стернз</w:t>
      </w:r>
      <w:proofErr w:type="spellEnd"/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 Элиот.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поэте. Стихотворение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«Любовная песнь </w:t>
      </w:r>
      <w:proofErr w:type="gramStart"/>
      <w:r w:rsidRPr="00622787">
        <w:rPr>
          <w:rStyle w:val="FontStyle66"/>
          <w:rFonts w:ascii="Times New Roman" w:hAnsi="Times New Roman"/>
          <w:sz w:val="24"/>
          <w:szCs w:val="24"/>
        </w:rPr>
        <w:t>Дж</w:t>
      </w:r>
      <w:proofErr w:type="gram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. Альфреда </w:t>
      </w:r>
      <w:proofErr w:type="spellStart"/>
      <w:r w:rsidRPr="00622787">
        <w:rPr>
          <w:rStyle w:val="FontStyle66"/>
          <w:rFonts w:ascii="Times New Roman" w:hAnsi="Times New Roman"/>
          <w:sz w:val="24"/>
          <w:szCs w:val="24"/>
        </w:rPr>
        <w:t>Пруфрока</w:t>
      </w:r>
      <w:proofErr w:type="spellEnd"/>
      <w:r w:rsidRPr="00622787">
        <w:rPr>
          <w:rStyle w:val="FontStyle66"/>
          <w:rFonts w:ascii="Times New Roman" w:hAnsi="Times New Roman"/>
          <w:sz w:val="24"/>
          <w:szCs w:val="24"/>
        </w:rPr>
        <w:t xml:space="preserve">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Тревога и растерянность человека на рубеже новой эры,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начав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шейся</w:t>
      </w:r>
      <w:proofErr w:type="gramStart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ервой мировой войной. Ирония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автора. </w:t>
      </w:r>
      <w:r w:rsidRPr="00622787">
        <w:rPr>
          <w:rStyle w:val="FontStyle70"/>
          <w:rFonts w:ascii="Times New Roman" w:hAnsi="Times New Roman" w:cs="Times New Roman"/>
          <w:sz w:val="24"/>
          <w:szCs w:val="24"/>
        </w:rPr>
        <w:t>Паро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дийное использование мотивов из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классической комедии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(Данте, Шекспира, Дж. Донна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>и др.).</w:t>
      </w:r>
    </w:p>
    <w:p w:rsidR="00622787" w:rsidRPr="00622787" w:rsidRDefault="00622787" w:rsidP="00622787">
      <w:pPr>
        <w:pStyle w:val="Style1"/>
        <w:widowControl/>
        <w:spacing w:line="240" w:lineRule="auto"/>
        <w:ind w:firstLine="336"/>
        <w:rPr>
          <w:rStyle w:val="FontStyle66"/>
          <w:rFonts w:ascii="Times New Roman" w:hAnsi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Эрнест Миллер Хемингуэй.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 о писателе </w:t>
      </w: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с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краткой характеристикой романов </w:t>
      </w:r>
      <w:r w:rsidRPr="00622787">
        <w:rPr>
          <w:rStyle w:val="FontStyle66"/>
          <w:rFonts w:ascii="Times New Roman" w:hAnsi="Times New Roman"/>
          <w:sz w:val="24"/>
          <w:szCs w:val="24"/>
        </w:rPr>
        <w:t>«И восходит солн</w:t>
      </w:r>
      <w:r w:rsidRPr="00622787">
        <w:rPr>
          <w:rStyle w:val="FontStyle66"/>
          <w:rFonts w:ascii="Times New Roman" w:hAnsi="Times New Roman"/>
          <w:sz w:val="24"/>
          <w:szCs w:val="24"/>
        </w:rPr>
        <w:softHyphen/>
        <w:t>це», «Прощай, оружие!».</w:t>
      </w:r>
    </w:p>
    <w:p w:rsidR="00622787" w:rsidRPr="00622787" w:rsidRDefault="00622787" w:rsidP="00622787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«Старик и море»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как итог долгих нравст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венных исканий писателя. Образ главного героя — ста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рика Сантьяго. Единение человека и природы. Самооб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softHyphen/>
        <w:t>ладание и сила духа героя повести («Человека можно уничтожить, но его нельзя победить»).</w:t>
      </w:r>
    </w:p>
    <w:p w:rsidR="00622787" w:rsidRPr="00622787" w:rsidRDefault="00622787" w:rsidP="00622787">
      <w:pPr>
        <w:pStyle w:val="Style1"/>
        <w:widowControl/>
        <w:tabs>
          <w:tab w:val="left" w:pos="6254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622787">
        <w:rPr>
          <w:rStyle w:val="FontStyle79"/>
          <w:rFonts w:ascii="Times New Roman" w:hAnsi="Times New Roman" w:cs="Times New Roman"/>
          <w:sz w:val="24"/>
          <w:szCs w:val="24"/>
        </w:rPr>
        <w:t xml:space="preserve">Эрих Мария Ремарк. </w:t>
      </w:r>
      <w:r w:rsidRPr="00622787">
        <w:rPr>
          <w:rStyle w:val="FontStyle66"/>
          <w:rFonts w:ascii="Times New Roman" w:hAnsi="Times New Roman"/>
          <w:sz w:val="24"/>
          <w:szCs w:val="24"/>
        </w:rPr>
        <w:t xml:space="preserve">«Три товарища». 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622787" w:rsidRPr="00622787" w:rsidRDefault="00622787" w:rsidP="00622787">
      <w:pPr>
        <w:pStyle w:val="Style1"/>
        <w:widowControl/>
        <w:tabs>
          <w:tab w:val="left" w:pos="6182"/>
        </w:tabs>
        <w:spacing w:line="240" w:lineRule="auto"/>
        <w:ind w:firstLine="326"/>
        <w:rPr>
          <w:rStyle w:val="FontStyle67"/>
          <w:rFonts w:ascii="Times New Roman" w:hAnsi="Times New Roman"/>
          <w:sz w:val="24"/>
          <w:szCs w:val="24"/>
        </w:rPr>
      </w:pP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622787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787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622787">
        <w:rPr>
          <w:rStyle w:val="FontStyle64"/>
          <w:rFonts w:ascii="Times New Roman" w:hAnsi="Times New Roman" w:cs="Times New Roman"/>
          <w:sz w:val="24"/>
          <w:szCs w:val="24"/>
        </w:rPr>
        <w:t xml:space="preserve"> Внутренний монолог.</w:t>
      </w:r>
      <w:r w:rsidRPr="00622787">
        <w:rPr>
          <w:rStyle w:val="FontStyle64"/>
          <w:rFonts w:ascii="Times New Roman" w:hAnsi="Times New Roman"/>
          <w:sz w:val="24"/>
          <w:szCs w:val="24"/>
        </w:rPr>
        <w:tab/>
      </w:r>
    </w:p>
    <w:p w:rsidR="00622787" w:rsidRPr="00622787" w:rsidRDefault="00622787" w:rsidP="0062278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sz w:val="24"/>
          <w:szCs w:val="24"/>
          <w:lang w:val="ru-RU"/>
        </w:rPr>
        <w:t>ТЕМАТИЧЕСКИЙ ПЛАН</w:t>
      </w: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i/>
          <w:sz w:val="24"/>
          <w:szCs w:val="24"/>
          <w:lang w:val="ru-RU"/>
        </w:rPr>
        <w:t>10 КЛАСС</w:t>
      </w:r>
    </w:p>
    <w:tbl>
      <w:tblPr>
        <w:tblpPr w:leftFromText="180" w:rightFromText="180" w:vertAnchor="text" w:horzAnchor="margin" w:tblpY="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796"/>
        <w:gridCol w:w="1134"/>
      </w:tblGrid>
      <w:tr w:rsidR="00622787" w:rsidRPr="00622787" w:rsidTr="00415D56">
        <w:trPr>
          <w:trHeight w:val="562"/>
        </w:trPr>
        <w:tc>
          <w:tcPr>
            <w:tcW w:w="817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proofErr w:type="spellEnd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раздела</w:t>
            </w:r>
            <w:proofErr w:type="spellEnd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34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  <w:proofErr w:type="spellEnd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622787" w:rsidRPr="00622787" w:rsidTr="00415D56">
        <w:tc>
          <w:tcPr>
            <w:tcW w:w="817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Введение. Русская литература 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XIX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22787" w:rsidRPr="00622787" w:rsidTr="00415D56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22787" w:rsidRPr="00622787" w:rsidRDefault="00622787" w:rsidP="00415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XIX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97</w:t>
            </w:r>
          </w:p>
        </w:tc>
      </w:tr>
      <w:tr w:rsidR="00622787" w:rsidRPr="00622787" w:rsidTr="00415D56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22787" w:rsidRPr="00622787" w:rsidRDefault="00622787" w:rsidP="00415D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22787">
              <w:rPr>
                <w:rFonts w:ascii="Times New Roman" w:hAnsi="Times New Roman"/>
                <w:sz w:val="24"/>
                <w:szCs w:val="24"/>
              </w:rPr>
              <w:t>И.Гончаров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</w:tr>
      <w:tr w:rsidR="00622787" w:rsidRPr="00622787" w:rsidTr="00415D56">
        <w:tc>
          <w:tcPr>
            <w:tcW w:w="817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2.2.</w:t>
            </w:r>
          </w:p>
        </w:tc>
        <w:tc>
          <w:tcPr>
            <w:tcW w:w="7796" w:type="dxa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22787">
              <w:rPr>
                <w:rFonts w:ascii="Times New Roman" w:hAnsi="Times New Roman"/>
                <w:sz w:val="24"/>
                <w:szCs w:val="24"/>
              </w:rPr>
              <w:t>Островский</w:t>
            </w:r>
            <w:proofErr w:type="spellEnd"/>
          </w:p>
        </w:tc>
        <w:tc>
          <w:tcPr>
            <w:tcW w:w="1134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622787" w:rsidRPr="00622787" w:rsidTr="00415D56">
        <w:tc>
          <w:tcPr>
            <w:tcW w:w="817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2.3.</w:t>
            </w:r>
          </w:p>
        </w:tc>
        <w:tc>
          <w:tcPr>
            <w:tcW w:w="7796" w:type="dxa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622787">
              <w:rPr>
                <w:rFonts w:ascii="Times New Roman" w:hAnsi="Times New Roman"/>
                <w:sz w:val="24"/>
                <w:szCs w:val="24"/>
              </w:rPr>
              <w:t>Тургенев</w:t>
            </w:r>
            <w:proofErr w:type="spellEnd"/>
          </w:p>
        </w:tc>
        <w:tc>
          <w:tcPr>
            <w:tcW w:w="1134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</w:tr>
      <w:tr w:rsidR="00622787" w:rsidRPr="00622787" w:rsidTr="00415D56">
        <w:trPr>
          <w:trHeight w:val="29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Ф. Тютчев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622787" w:rsidRPr="00622787" w:rsidTr="00415D56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2.5.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Фет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622787" w:rsidRPr="00622787" w:rsidTr="00415D56">
        <w:trPr>
          <w:trHeight w:val="1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2.6.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Н.Некрасов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622787" w:rsidRPr="00622787" w:rsidTr="00415D56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2.7.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А.К.Толстой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622787" w:rsidRPr="00622787" w:rsidTr="00415D56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2.8.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</w:t>
            </w:r>
          </w:p>
        </w:tc>
      </w:tr>
      <w:tr w:rsidR="00622787" w:rsidRPr="00622787" w:rsidTr="00415D56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2.9.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М.Салтыков-Щедрин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622787" w:rsidRPr="00622787" w:rsidTr="00415D56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2.10.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Ф.Достоевский.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</w:tr>
      <w:tr w:rsidR="00622787" w:rsidRPr="00622787" w:rsidTr="00415D56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2.11.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Н.Лесков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622787" w:rsidRPr="00622787" w:rsidTr="00415D56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2.12.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А.Чехов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622787" w:rsidRPr="00622787" w:rsidTr="00415D56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Зарубежная литература</w:t>
            </w:r>
          </w:p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Ги</w:t>
            </w:r>
            <w:proofErr w:type="spellEnd"/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</w:t>
            </w:r>
            <w:proofErr w:type="gramEnd"/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Мопассан</w:t>
            </w:r>
          </w:p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Г. Ибсен</w:t>
            </w:r>
          </w:p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 Рембо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622787" w:rsidRPr="00622787" w:rsidTr="00415D56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102</w:t>
            </w:r>
          </w:p>
        </w:tc>
      </w:tr>
    </w:tbl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i/>
          <w:sz w:val="24"/>
          <w:szCs w:val="24"/>
          <w:lang w:val="ru-RU"/>
        </w:rPr>
        <w:t>11 КЛАСС</w:t>
      </w:r>
    </w:p>
    <w:tbl>
      <w:tblPr>
        <w:tblStyle w:val="a8"/>
        <w:tblW w:w="9747" w:type="dxa"/>
        <w:tblLook w:val="04A0"/>
      </w:tblPr>
      <w:tblGrid>
        <w:gridCol w:w="810"/>
        <w:gridCol w:w="7"/>
        <w:gridCol w:w="7631"/>
        <w:gridCol w:w="165"/>
        <w:gridCol w:w="958"/>
        <w:gridCol w:w="176"/>
      </w:tblGrid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proofErr w:type="spellEnd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раздела</w:t>
            </w:r>
            <w:proofErr w:type="spellEnd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  <w:proofErr w:type="spellEnd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2787">
              <w:rPr>
                <w:rFonts w:ascii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proofErr w:type="spellEnd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  <w:proofErr w:type="spellEnd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XX</w:t>
            </w:r>
            <w:proofErr w:type="gramEnd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века</w:t>
            </w:r>
            <w:proofErr w:type="spellEnd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2.1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Писатели-реалисты начала 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XX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века.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И.Бунин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А.Куприн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М.Горький</w:t>
            </w:r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2.2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Серебряный век русской поэзии. Символизм. Акмеизм. Футуризм.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В. Брюсов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К.Бальмонт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А.Белый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Н.Гумилев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И.Северянин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А.Блок</w:t>
            </w:r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2.3.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Новокрестьянская</w:t>
            </w:r>
            <w:proofErr w:type="spellEnd"/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поэзия.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Н. Клюев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С.Есенин</w:t>
            </w:r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2.4.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Литература 20-х годов. Обзор.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 Фадеев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В. Маяковский</w:t>
            </w:r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622787" w:rsidRPr="00622787" w:rsidTr="00622787">
        <w:trPr>
          <w:gridAfter w:val="1"/>
          <w:wAfter w:w="176" w:type="dxa"/>
        </w:trPr>
        <w:tc>
          <w:tcPr>
            <w:tcW w:w="810" w:type="dxa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2.5.</w:t>
            </w:r>
          </w:p>
        </w:tc>
        <w:tc>
          <w:tcPr>
            <w:tcW w:w="7638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Литература 30-х годов. 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М.Булгаков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А.Платонов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А.Ахматова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О.Мандельштам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М.Цветаева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М.Шолохов</w:t>
            </w:r>
          </w:p>
        </w:tc>
        <w:tc>
          <w:tcPr>
            <w:tcW w:w="1123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23</w:t>
            </w:r>
          </w:p>
        </w:tc>
      </w:tr>
      <w:tr w:rsidR="00622787" w:rsidRPr="00622787" w:rsidTr="00622787">
        <w:tc>
          <w:tcPr>
            <w:tcW w:w="817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2.6.</w:t>
            </w:r>
          </w:p>
        </w:tc>
        <w:tc>
          <w:tcPr>
            <w:tcW w:w="7796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Литература Великой Отечественной войны. </w:t>
            </w:r>
          </w:p>
        </w:tc>
        <w:tc>
          <w:tcPr>
            <w:tcW w:w="1134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   2</w:t>
            </w:r>
          </w:p>
        </w:tc>
      </w:tr>
      <w:tr w:rsidR="00622787" w:rsidRPr="00622787" w:rsidTr="00622787">
        <w:tc>
          <w:tcPr>
            <w:tcW w:w="817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2.7.</w:t>
            </w:r>
          </w:p>
        </w:tc>
        <w:tc>
          <w:tcPr>
            <w:tcW w:w="7796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Литература 50-90-х годов.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А.Твардовский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Б.Пастернак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К.Воробьев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Б.Васильев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В.Быков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А.Солженицын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В.Шаламов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Н.Рубцов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В.Астафьев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Ч.Айтматов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В.Распутин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И.Бродский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Б.Окуджава</w:t>
            </w:r>
          </w:p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sz w:val="24"/>
                <w:szCs w:val="24"/>
                <w:lang w:val="ru-RU"/>
              </w:rPr>
              <w:t>А.Вампилов</w:t>
            </w:r>
          </w:p>
        </w:tc>
        <w:tc>
          <w:tcPr>
            <w:tcW w:w="1134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</w:t>
            </w:r>
          </w:p>
        </w:tc>
      </w:tr>
      <w:tr w:rsidR="00622787" w:rsidRPr="00622787" w:rsidTr="00622787">
        <w:tc>
          <w:tcPr>
            <w:tcW w:w="817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3.</w:t>
            </w:r>
          </w:p>
        </w:tc>
        <w:tc>
          <w:tcPr>
            <w:tcW w:w="7796" w:type="dxa"/>
            <w:gridSpan w:val="2"/>
          </w:tcPr>
          <w:p w:rsidR="00622787" w:rsidRPr="00622787" w:rsidRDefault="00622787" w:rsidP="00415D5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Литература конца 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XX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  начала 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XXI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34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2787" w:rsidRPr="00622787" w:rsidTr="00622787">
        <w:tc>
          <w:tcPr>
            <w:tcW w:w="817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796" w:type="dxa"/>
            <w:gridSpan w:val="2"/>
          </w:tcPr>
          <w:p w:rsidR="00622787" w:rsidRPr="00622787" w:rsidRDefault="00622787" w:rsidP="00415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Зарубежная литература.</w:t>
            </w:r>
          </w:p>
          <w:p w:rsidR="00622787" w:rsidRPr="00622787" w:rsidRDefault="00622787" w:rsidP="00415D56">
            <w:pPr>
              <w:jc w:val="both"/>
              <w:rPr>
                <w:rStyle w:val="FontStyle7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22787">
              <w:rPr>
                <w:rStyle w:val="FontStyle79"/>
                <w:rFonts w:ascii="Times New Roman" w:hAnsi="Times New Roman" w:cs="Times New Roman"/>
                <w:sz w:val="24"/>
                <w:szCs w:val="24"/>
                <w:lang w:val="ru-RU"/>
              </w:rPr>
              <w:t>Дж.- Б. Шоу</w:t>
            </w:r>
          </w:p>
          <w:p w:rsidR="00622787" w:rsidRPr="00622787" w:rsidRDefault="00622787" w:rsidP="00415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787">
              <w:rPr>
                <w:rStyle w:val="FontStyle79"/>
                <w:rFonts w:ascii="Times New Roman" w:hAnsi="Times New Roman" w:cs="Times New Roman"/>
                <w:sz w:val="24"/>
                <w:szCs w:val="24"/>
                <w:lang w:val="ru-RU"/>
              </w:rPr>
              <w:t>Т. – С. Элиот</w:t>
            </w:r>
          </w:p>
          <w:p w:rsidR="00622787" w:rsidRPr="00622787" w:rsidRDefault="00622787" w:rsidP="00415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– М. Хемингуэй</w:t>
            </w:r>
          </w:p>
          <w:p w:rsidR="00622787" w:rsidRPr="00622787" w:rsidRDefault="00622787" w:rsidP="00415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– М. Ремарк</w:t>
            </w:r>
          </w:p>
        </w:tc>
        <w:tc>
          <w:tcPr>
            <w:tcW w:w="1134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622787" w:rsidRPr="00622787" w:rsidTr="00622787">
        <w:tc>
          <w:tcPr>
            <w:tcW w:w="817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622787" w:rsidRPr="00622787" w:rsidRDefault="00622787" w:rsidP="00415D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22787" w:rsidRPr="00622787" w:rsidRDefault="00622787" w:rsidP="00415D5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787">
              <w:rPr>
                <w:rFonts w:ascii="Times New Roman" w:hAnsi="Times New Roman"/>
                <w:b/>
                <w:i/>
                <w:sz w:val="24"/>
                <w:szCs w:val="24"/>
              </w:rPr>
              <w:t>102</w:t>
            </w:r>
          </w:p>
        </w:tc>
      </w:tr>
    </w:tbl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sz w:val="24"/>
          <w:szCs w:val="24"/>
          <w:lang w:val="ru-RU"/>
        </w:rPr>
        <w:t>ПЕРЕЧЕНЬ РАБОТ ПО РАЗВИТИЮ РЕЧИ</w:t>
      </w: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sz w:val="24"/>
          <w:szCs w:val="24"/>
          <w:lang w:val="ru-RU"/>
        </w:rPr>
        <w:t>10 КЛАСС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1.Классное сочинение по драме А.Н.Островского «Гроза».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2.Домашнее сочинение по роману И.С.Тургенева «Отцы и дети».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3.Домашнее сочинение по лирике Ф.Тютчева и А.Фета.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4.Домашнее сочинение творчеству Н.А.Некрасова. 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5. Классное сочинение по роману-эпопее Л.Н.Толстого «Война и мир».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6. Классное сочинение по роману Ф.М.Достоевского «Преступление и наказание»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22787" w:rsidRPr="00622787" w:rsidRDefault="00622787" w:rsidP="0062278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b/>
          <w:sz w:val="24"/>
          <w:szCs w:val="24"/>
          <w:lang w:val="ru-RU"/>
        </w:rPr>
        <w:t>11 КЛАСС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1. Домашнее сочинение по пьесе  М.Горького «На дне».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2. Классное сочинение по поэзии Серебряного века.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3. Домашнее сочинение по творчеству А. Блока и С. Есенина.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4. Классное сочинение по роману М. Булгакова «Мастер и Маргарита».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5. Классное сочинение по роману – эпопее М.Шолохова «Тихий Дон».</w:t>
      </w:r>
    </w:p>
    <w:p w:rsidR="00622787" w:rsidRPr="00622787" w:rsidRDefault="00622787" w:rsidP="0062278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2787">
        <w:rPr>
          <w:rFonts w:ascii="Times New Roman" w:hAnsi="Times New Roman"/>
          <w:sz w:val="24"/>
          <w:szCs w:val="24"/>
          <w:lang w:val="ru-RU"/>
        </w:rPr>
        <w:t xml:space="preserve">     6. Классное сочинение по литературе 50 – 90 годов.</w:t>
      </w:r>
    </w:p>
    <w:p w:rsidR="00622787" w:rsidRPr="00A01DA2" w:rsidRDefault="00622787" w:rsidP="00622787">
      <w:pPr>
        <w:pStyle w:val="a3"/>
        <w:rPr>
          <w:rFonts w:ascii="Times New Roman" w:hAnsi="Times New Roman"/>
          <w:b/>
          <w:lang w:val="ru-RU"/>
        </w:rPr>
      </w:pPr>
    </w:p>
    <w:p w:rsidR="00622787" w:rsidRPr="00A01DA2" w:rsidRDefault="00622787" w:rsidP="00622787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622787" w:rsidRPr="00A01DA2" w:rsidRDefault="00622787" w:rsidP="00622787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622787" w:rsidRPr="00A01DA2" w:rsidRDefault="00622787" w:rsidP="00622787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622787" w:rsidRPr="00A01DA2" w:rsidRDefault="00622787" w:rsidP="00622787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622787" w:rsidRPr="00622787" w:rsidRDefault="00622787" w:rsidP="00622787">
      <w:pPr>
        <w:rPr>
          <w:lang w:val="ru-RU"/>
        </w:rPr>
      </w:pPr>
    </w:p>
    <w:sectPr w:rsidR="00622787" w:rsidRPr="00622787" w:rsidSect="0009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C6C75"/>
    <w:multiLevelType w:val="hybridMultilevel"/>
    <w:tmpl w:val="582A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622787"/>
    <w:rsid w:val="00092CB4"/>
    <w:rsid w:val="00187097"/>
    <w:rsid w:val="00237DE7"/>
    <w:rsid w:val="00303880"/>
    <w:rsid w:val="00386192"/>
    <w:rsid w:val="003D1977"/>
    <w:rsid w:val="00622787"/>
    <w:rsid w:val="00B4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87"/>
    <w:pPr>
      <w:spacing w:line="276" w:lineRule="auto"/>
      <w:jc w:val="left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787"/>
    <w:pPr>
      <w:spacing w:after="0" w:line="240" w:lineRule="auto"/>
      <w:jc w:val="left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22787"/>
    <w:rPr>
      <w:lang w:val="en-US" w:bidi="en-US"/>
    </w:rPr>
  </w:style>
  <w:style w:type="paragraph" w:styleId="a5">
    <w:name w:val="List Paragraph"/>
    <w:basedOn w:val="a"/>
    <w:uiPriority w:val="34"/>
    <w:qFormat/>
    <w:rsid w:val="00622787"/>
    <w:pPr>
      <w:ind w:left="720"/>
      <w:contextualSpacing/>
    </w:pPr>
  </w:style>
  <w:style w:type="paragraph" w:styleId="2">
    <w:name w:val="Body Text Indent 2"/>
    <w:basedOn w:val="a"/>
    <w:link w:val="20"/>
    <w:rsid w:val="006227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62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62278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a6">
    <w:name w:val="Стиль"/>
    <w:rsid w:val="0062278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2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64">
    <w:name w:val="Font Style64"/>
    <w:basedOn w:val="a0"/>
    <w:uiPriority w:val="99"/>
    <w:rsid w:val="00622787"/>
    <w:rPr>
      <w:rFonts w:ascii="Lucida Sans Unicode" w:hAnsi="Lucida Sans Unicode" w:cs="Lucida Sans Unicode"/>
      <w:sz w:val="18"/>
      <w:szCs w:val="18"/>
    </w:rPr>
  </w:style>
  <w:style w:type="character" w:customStyle="1" w:styleId="FontStyle79">
    <w:name w:val="Font Style79"/>
    <w:basedOn w:val="a0"/>
    <w:uiPriority w:val="99"/>
    <w:rsid w:val="00622787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22787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43">
    <w:name w:val="Font Style43"/>
    <w:basedOn w:val="a0"/>
    <w:uiPriority w:val="99"/>
    <w:rsid w:val="00622787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622787"/>
    <w:rPr>
      <w:rFonts w:ascii="Lucida Sans Unicode" w:hAnsi="Lucida Sans Unicode" w:cs="Lucida Sans Unicode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622787"/>
    <w:pPr>
      <w:widowControl w:val="0"/>
      <w:autoSpaceDE w:val="0"/>
      <w:autoSpaceDN w:val="0"/>
      <w:adjustRightInd w:val="0"/>
      <w:spacing w:after="0" w:line="230" w:lineRule="exact"/>
      <w:ind w:firstLine="35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622787"/>
    <w:rPr>
      <w:rFonts w:ascii="Arial Black" w:hAnsi="Arial Black" w:cs="Arial Black"/>
      <w:sz w:val="16"/>
      <w:szCs w:val="16"/>
    </w:rPr>
  </w:style>
  <w:style w:type="character" w:customStyle="1" w:styleId="FontStyle66">
    <w:name w:val="Font Style66"/>
    <w:basedOn w:val="a0"/>
    <w:uiPriority w:val="99"/>
    <w:rsid w:val="00622787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622787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622787"/>
    <w:rPr>
      <w:rFonts w:ascii="Candara" w:hAnsi="Candara" w:cs="Candara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622787"/>
    <w:rPr>
      <w:rFonts w:ascii="Lucida Sans Unicode" w:hAnsi="Lucida Sans Unicode" w:cs="Lucida Sans Unicode"/>
      <w:b/>
      <w:bCs/>
      <w:smallCaps/>
      <w:sz w:val="16"/>
      <w:szCs w:val="16"/>
    </w:rPr>
  </w:style>
  <w:style w:type="paragraph" w:customStyle="1" w:styleId="Style18">
    <w:name w:val="Style18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7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3">
    <w:name w:val="Font Style63"/>
    <w:basedOn w:val="a0"/>
    <w:uiPriority w:val="99"/>
    <w:rsid w:val="00622787"/>
    <w:rPr>
      <w:rFonts w:ascii="Lucida Sans Unicode" w:hAnsi="Lucida Sans Unicode" w:cs="Lucida Sans Unicode"/>
      <w:b/>
      <w:bCs/>
      <w:spacing w:val="-20"/>
      <w:sz w:val="22"/>
      <w:szCs w:val="22"/>
    </w:rPr>
  </w:style>
  <w:style w:type="paragraph" w:customStyle="1" w:styleId="Style21">
    <w:name w:val="Style21"/>
    <w:basedOn w:val="a"/>
    <w:uiPriority w:val="99"/>
    <w:rsid w:val="00622787"/>
    <w:pPr>
      <w:widowControl w:val="0"/>
      <w:autoSpaceDE w:val="0"/>
      <w:autoSpaceDN w:val="0"/>
      <w:adjustRightInd w:val="0"/>
      <w:spacing w:after="0" w:line="418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40">
    <w:name w:val="Style40"/>
    <w:basedOn w:val="a"/>
    <w:uiPriority w:val="99"/>
    <w:rsid w:val="00622787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7">
    <w:name w:val="Font Style67"/>
    <w:basedOn w:val="a0"/>
    <w:uiPriority w:val="99"/>
    <w:rsid w:val="00622787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622787"/>
    <w:rPr>
      <w:rFonts w:ascii="Verdana" w:hAnsi="Verdana" w:cs="Verdana"/>
      <w:b/>
      <w:bCs/>
      <w:smallCaps/>
      <w:sz w:val="16"/>
      <w:szCs w:val="16"/>
    </w:rPr>
  </w:style>
  <w:style w:type="paragraph" w:customStyle="1" w:styleId="Style41">
    <w:name w:val="Style41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9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622787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1">
    <w:name w:val="Font Style71"/>
    <w:basedOn w:val="a0"/>
    <w:uiPriority w:val="99"/>
    <w:rsid w:val="00622787"/>
    <w:rPr>
      <w:rFonts w:ascii="Verdana" w:hAnsi="Verdana" w:cs="Verdana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622787"/>
    <w:rPr>
      <w:rFonts w:ascii="Lucida Sans Unicode" w:hAnsi="Lucida Sans Unicode" w:cs="Lucida Sans Unicode"/>
      <w:spacing w:val="-10"/>
      <w:sz w:val="24"/>
      <w:szCs w:val="24"/>
    </w:rPr>
  </w:style>
  <w:style w:type="paragraph" w:customStyle="1" w:styleId="Style28">
    <w:name w:val="Style28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0">
    <w:name w:val="Font Style80"/>
    <w:basedOn w:val="a0"/>
    <w:uiPriority w:val="99"/>
    <w:rsid w:val="00622787"/>
    <w:rPr>
      <w:rFonts w:ascii="Arial Black" w:hAnsi="Arial Black" w:cs="Arial Black"/>
      <w:sz w:val="20"/>
      <w:szCs w:val="20"/>
    </w:rPr>
  </w:style>
  <w:style w:type="paragraph" w:customStyle="1" w:styleId="Style15">
    <w:name w:val="Style15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622787"/>
    <w:rPr>
      <w:rFonts w:ascii="Arial Black" w:hAnsi="Arial Black" w:cs="Arial Black"/>
      <w:sz w:val="16"/>
      <w:szCs w:val="16"/>
    </w:rPr>
  </w:style>
  <w:style w:type="character" w:customStyle="1" w:styleId="FontStyle57">
    <w:name w:val="Font Style57"/>
    <w:basedOn w:val="a0"/>
    <w:uiPriority w:val="99"/>
    <w:rsid w:val="00622787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622787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6227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622787"/>
    <w:rPr>
      <w:rFonts w:ascii="Arial Black" w:hAnsi="Arial Black" w:cs="Arial Black"/>
      <w:smallCaps/>
      <w:sz w:val="14"/>
      <w:szCs w:val="14"/>
    </w:rPr>
  </w:style>
  <w:style w:type="character" w:customStyle="1" w:styleId="FontStyle69">
    <w:name w:val="Font Style69"/>
    <w:basedOn w:val="a0"/>
    <w:uiPriority w:val="99"/>
    <w:rsid w:val="00622787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customStyle="1" w:styleId="Style39">
    <w:name w:val="Style39"/>
    <w:basedOn w:val="a"/>
    <w:uiPriority w:val="99"/>
    <w:rsid w:val="006227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622787"/>
    <w:pPr>
      <w:widowControl w:val="0"/>
      <w:autoSpaceDE w:val="0"/>
      <w:autoSpaceDN w:val="0"/>
      <w:adjustRightInd w:val="0"/>
      <w:spacing w:after="0" w:line="134" w:lineRule="exact"/>
      <w:ind w:firstLine="365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2">
    <w:name w:val="Font Style72"/>
    <w:basedOn w:val="a0"/>
    <w:uiPriority w:val="99"/>
    <w:rsid w:val="00622787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622787"/>
    <w:rPr>
      <w:rFonts w:ascii="Arial Black" w:hAnsi="Arial Black" w:cs="Arial Black"/>
      <w:smallCaps/>
      <w:sz w:val="14"/>
      <w:szCs w:val="14"/>
    </w:rPr>
  </w:style>
  <w:style w:type="character" w:customStyle="1" w:styleId="FontStyle74">
    <w:name w:val="Font Style74"/>
    <w:basedOn w:val="a0"/>
    <w:uiPriority w:val="99"/>
    <w:rsid w:val="00622787"/>
    <w:rPr>
      <w:rFonts w:ascii="Arial Black" w:hAnsi="Arial Black" w:cs="Arial Black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622787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customStyle="1" w:styleId="FontStyle77">
    <w:name w:val="Font Style77"/>
    <w:basedOn w:val="a0"/>
    <w:uiPriority w:val="99"/>
    <w:rsid w:val="00622787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basedOn w:val="a0"/>
    <w:uiPriority w:val="99"/>
    <w:rsid w:val="00622787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622787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622787"/>
    <w:pPr>
      <w:spacing w:after="0" w:line="240" w:lineRule="auto"/>
      <w:jc w:val="left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19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7050</Words>
  <Characters>40188</Characters>
  <Application>Microsoft Office Word</Application>
  <DocSecurity>0</DocSecurity>
  <Lines>334</Lines>
  <Paragraphs>94</Paragraphs>
  <ScaleCrop>false</ScaleCrop>
  <Company>Microsoft</Company>
  <LinksUpToDate>false</LinksUpToDate>
  <CharactersWithSpaces>47144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2019-01-30T15:20:00Z</dcterms:created>
  <dcterms:modified xsi:type="dcterms:W3CDTF">2019-01-31T16:12:00Z</dcterms:modified>
</cp:coreProperties>
</file>