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60" w:rsidRDefault="00D45B60" w:rsidP="00D45B60">
      <w:pPr>
        <w:jc w:val="center"/>
        <w:rPr>
          <w:b/>
        </w:rPr>
      </w:pPr>
      <w:r>
        <w:rPr>
          <w:b/>
          <w:sz w:val="28"/>
          <w:szCs w:val="28"/>
        </w:rPr>
        <w:t xml:space="preserve">План мероприятий по формированию позитивного общественного отношения к проблеме интегрированного обучения  в ГБОУ СОШ № 3 г.о. Чапаевск на 2016-2017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tbl>
      <w:tblPr>
        <w:tblW w:w="0" w:type="auto"/>
        <w:tblInd w:w="-324" w:type="dxa"/>
        <w:tblLayout w:type="fixed"/>
        <w:tblLook w:val="0000"/>
      </w:tblPr>
      <w:tblGrid>
        <w:gridCol w:w="3849"/>
        <w:gridCol w:w="3846"/>
        <w:gridCol w:w="3848"/>
        <w:gridCol w:w="3853"/>
      </w:tblGrid>
      <w:tr w:rsidR="00D45B60" w:rsidTr="000B11D4"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pPr>
              <w:rPr>
                <w:b/>
              </w:rPr>
            </w:pPr>
            <w:r>
              <w:rPr>
                <w:b/>
              </w:rPr>
              <w:t>Категории населения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pPr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5B60" w:rsidRDefault="00D45B60" w:rsidP="000B11D4">
            <w:pPr>
              <w:jc w:val="center"/>
              <w:rPr>
                <w:sz w:val="20"/>
              </w:rPr>
            </w:pPr>
            <w:r>
              <w:rPr>
                <w:b/>
              </w:rPr>
              <w:t>Ответственный</w:t>
            </w:r>
          </w:p>
        </w:tc>
      </w:tr>
      <w:tr w:rsidR="00D45B60" w:rsidTr="000B11D4">
        <w:trPr>
          <w:cantSplit/>
        </w:trPr>
        <w:tc>
          <w:tcPr>
            <w:tcW w:w="3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rPr>
                <w:sz w:val="20"/>
              </w:rPr>
              <w:t>Педагоги образовательного учреждения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Консультирование родителей по вопросам обучения детей с ОВЗ и родительской помощи им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В течение года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Учителя-предметники, классные руководители</w:t>
            </w:r>
          </w:p>
        </w:tc>
      </w:tr>
      <w:tr w:rsidR="00D45B60" w:rsidTr="000B11D4">
        <w:trPr>
          <w:cantSplit/>
        </w:trPr>
        <w:tc>
          <w:tcPr>
            <w:tcW w:w="3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/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Беседы и воспитательные моменты на уроках о толерантном отношении к людям с разными возможностями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В течение года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Учителя-предметники и классные руководители</w:t>
            </w:r>
          </w:p>
        </w:tc>
      </w:tr>
      <w:tr w:rsidR="00D45B60" w:rsidTr="000B11D4">
        <w:trPr>
          <w:cantSplit/>
        </w:trPr>
        <w:tc>
          <w:tcPr>
            <w:tcW w:w="3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rPr>
                <w:sz w:val="20"/>
              </w:rPr>
              <w:t>Здоровые дети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 xml:space="preserve">Совместная с детьми ОВЗ </w:t>
            </w:r>
            <w:proofErr w:type="spellStart"/>
            <w:r>
              <w:t>досуговая</w:t>
            </w:r>
            <w:proofErr w:type="spellEnd"/>
            <w:r>
              <w:t xml:space="preserve"> деятельность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В течение года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Классные руководители, родители</w:t>
            </w:r>
          </w:p>
        </w:tc>
      </w:tr>
      <w:tr w:rsidR="00D45B60" w:rsidTr="000B11D4">
        <w:tc>
          <w:tcPr>
            <w:tcW w:w="3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rPr>
                <w:sz w:val="20"/>
              </w:rPr>
              <w:t>Дети с ограниченными возможностями здоровья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Участие в школьных и классных мероприятиях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В течение года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Классные руководители, родители</w:t>
            </w:r>
          </w:p>
        </w:tc>
      </w:tr>
      <w:tr w:rsidR="00D45B60" w:rsidTr="000B11D4">
        <w:tc>
          <w:tcPr>
            <w:tcW w:w="3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/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Участие в работе ОДО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В течение года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Учителя-предметники, классные руководители, родители</w:t>
            </w:r>
          </w:p>
        </w:tc>
      </w:tr>
      <w:tr w:rsidR="00D45B60" w:rsidTr="000B11D4">
        <w:tc>
          <w:tcPr>
            <w:tcW w:w="3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rPr>
                <w:sz w:val="20"/>
              </w:rPr>
              <w:t>Родители здоровых детей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 xml:space="preserve">Помощь в организации учебной и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класса, школы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В течение года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Родители, классные руководители</w:t>
            </w:r>
          </w:p>
        </w:tc>
      </w:tr>
      <w:tr w:rsidR="00D45B60" w:rsidTr="000B11D4">
        <w:tc>
          <w:tcPr>
            <w:tcW w:w="3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/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Беседы о необходимости толерантного отношения к окружающим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/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 xml:space="preserve">Родители </w:t>
            </w:r>
          </w:p>
        </w:tc>
      </w:tr>
      <w:tr w:rsidR="00D45B60" w:rsidTr="000B11D4">
        <w:tc>
          <w:tcPr>
            <w:tcW w:w="3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rPr>
                <w:sz w:val="20"/>
              </w:rPr>
              <w:t>Родители детей с ограниченными возможностями здоровья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Консультации специалистов по вопросам интеграции детей с ОВЗ в общественной жизни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В течение года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Классные руководители, родители</w:t>
            </w:r>
          </w:p>
        </w:tc>
      </w:tr>
      <w:tr w:rsidR="00D45B60" w:rsidTr="000B11D4">
        <w:tc>
          <w:tcPr>
            <w:tcW w:w="3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/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 xml:space="preserve">Помощь в организации учебной и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класса, школы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В течение года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5B60" w:rsidRDefault="00D45B60" w:rsidP="000B11D4">
            <w:r>
              <w:t>Классные руководители, родители</w:t>
            </w:r>
          </w:p>
        </w:tc>
      </w:tr>
    </w:tbl>
    <w:p w:rsidR="00D45B60" w:rsidRDefault="00D45B60" w:rsidP="00D45B60">
      <w:pPr>
        <w:jc w:val="both"/>
      </w:pPr>
    </w:p>
    <w:p w:rsidR="00D45B60" w:rsidRDefault="00D45B60" w:rsidP="00D45B60"/>
    <w:p w:rsidR="00D45B60" w:rsidRDefault="00D45B60" w:rsidP="00D45B60">
      <w:pPr>
        <w:jc w:val="center"/>
        <w:rPr>
          <w:b/>
          <w:szCs w:val="24"/>
        </w:rPr>
      </w:pPr>
    </w:p>
    <w:p w:rsidR="00D45B60" w:rsidRDefault="00D45B60" w:rsidP="00D45B60">
      <w:pPr>
        <w:jc w:val="center"/>
        <w:rPr>
          <w:b/>
          <w:szCs w:val="24"/>
        </w:rPr>
      </w:pPr>
    </w:p>
    <w:p w:rsidR="00092CB4" w:rsidRDefault="00092CB4"/>
    <w:sectPr w:rsidR="00092CB4" w:rsidSect="00D45B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5B60"/>
    <w:rsid w:val="00092CB4"/>
    <w:rsid w:val="003D1977"/>
    <w:rsid w:val="00AF57A9"/>
    <w:rsid w:val="00D4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6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2017-03-15T09:15:00Z</dcterms:created>
  <dcterms:modified xsi:type="dcterms:W3CDTF">2017-03-15T09:15:00Z</dcterms:modified>
</cp:coreProperties>
</file>