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3" w:rsidRDefault="00160443" w:rsidP="00D940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раб прогр на сайт 5-9\ист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исто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3" w:rsidRDefault="00160443" w:rsidP="00D94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3" w:rsidRDefault="00160443" w:rsidP="00D94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3" w:rsidRDefault="00160443" w:rsidP="00D94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3" w:rsidRDefault="00160443" w:rsidP="00D94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443" w:rsidRDefault="00160443" w:rsidP="00D94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443" w:rsidRDefault="00160443" w:rsidP="001604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документов:</w:t>
      </w:r>
    </w:p>
    <w:p w:rsidR="00160443" w:rsidRPr="009B1007" w:rsidRDefault="00160443" w:rsidP="0016044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160443" w:rsidRPr="009B1007" w:rsidRDefault="00160443" w:rsidP="0016044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967575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160443" w:rsidRPr="00D940BF" w:rsidRDefault="00160443" w:rsidP="001604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авторская программа</w:t>
      </w:r>
      <w:r w:rsidRPr="00D9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Вигасина, Г. И. Годера «История Древнего мира. 5 класс» (Всеобщая история. Рабочие программы. Предметная линия учебников под редакцией А. А. Вигасина – О.С. Сороко-Цюпы. 5-9 классы: пособие для учителей общеобразоват. организаций/ [А. А. Вигасин, Г. И. Годер, Н.И. Шевченко и др.]. –М.:Просвещение, 2014 г. – 144 с.).</w:t>
      </w:r>
    </w:p>
    <w:p w:rsidR="00D940BF" w:rsidRPr="00D940BF" w:rsidRDefault="00D940BF" w:rsidP="00D940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0BF" w:rsidRDefault="00D940BF" w:rsidP="00D940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tbl>
      <w:tblPr>
        <w:tblStyle w:val="a3"/>
        <w:tblW w:w="0" w:type="auto"/>
        <w:tblLook w:val="04A0"/>
      </w:tblPr>
      <w:tblGrid>
        <w:gridCol w:w="1557"/>
        <w:gridCol w:w="1577"/>
        <w:gridCol w:w="1582"/>
        <w:gridCol w:w="1590"/>
        <w:gridCol w:w="1701"/>
        <w:gridCol w:w="1564"/>
      </w:tblGrid>
      <w:tr w:rsidR="00D940BF" w:rsidRPr="00D940BF" w:rsidTr="00D940BF">
        <w:tc>
          <w:tcPr>
            <w:tcW w:w="1557" w:type="dxa"/>
          </w:tcPr>
          <w:p w:rsidR="00D940BF" w:rsidRPr="00D940BF" w:rsidRDefault="00BC49EF" w:rsidP="00D940BF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7" w:type="dxa"/>
          </w:tcPr>
          <w:p w:rsidR="00D940BF" w:rsidRPr="00D940BF" w:rsidRDefault="00BC49EF" w:rsidP="00D940BF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2" w:type="dxa"/>
          </w:tcPr>
          <w:p w:rsidR="00D940BF" w:rsidRPr="00D940BF" w:rsidRDefault="00BC49EF" w:rsidP="00BC49EF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0" w:type="dxa"/>
          </w:tcPr>
          <w:p w:rsidR="00D940BF" w:rsidRPr="00D940BF" w:rsidRDefault="00BC49EF" w:rsidP="00D9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64" w:type="dxa"/>
          </w:tcPr>
          <w:p w:rsidR="00BC49EF" w:rsidRDefault="00D940BF" w:rsidP="00D940BF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940BF" w:rsidRPr="00D940BF" w:rsidRDefault="00D940BF" w:rsidP="00D940BF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2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590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2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590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vMerge w:val="restart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2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Часть 1,2. </w:t>
            </w:r>
          </w:p>
        </w:tc>
        <w:tc>
          <w:tcPr>
            <w:tcW w:w="1590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А.В.)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vMerge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</w:t>
            </w:r>
          </w:p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</w:t>
            </w:r>
          </w:p>
        </w:tc>
        <w:tc>
          <w:tcPr>
            <w:tcW w:w="1590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А.В)</w:t>
            </w: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40BF" w:rsidRPr="00D940BF" w:rsidTr="00D940BF">
        <w:tc>
          <w:tcPr>
            <w:tcW w:w="155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Новая  история 1800-1900..</w:t>
            </w:r>
          </w:p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940BF" w:rsidRPr="00D940BF" w:rsidRDefault="00D940BF" w:rsidP="00D940BF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Юдовская А.Я, Баранов Н.А.</w:t>
            </w:r>
          </w:p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4" w:type="dxa"/>
          </w:tcPr>
          <w:p w:rsidR="00D940BF" w:rsidRPr="00D940BF" w:rsidRDefault="00D940BF" w:rsidP="00D9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702FAC" w:rsidRDefault="00702FAC" w:rsidP="00D940BF">
      <w:pPr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FAC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0524D" w:rsidRPr="00C94B67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FAC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32A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ПРОГРАММЫ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2FAC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702FAC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80524D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 xml:space="preserve">. МЕТАПРЕДМЕТНЫЕ РЕЗУЛЬТАТЫ ОСВОЕНИЯ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 и универсальные учебные действия (регулятивные, познавательные, коммуникативные).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</w:t>
      </w:r>
      <w:r w:rsidRPr="0049532A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9532A">
        <w:rPr>
          <w:rFonts w:ascii="Times New Roman" w:hAnsi="Times New Roman" w:cs="Times New Roman"/>
          <w:sz w:val="24"/>
          <w:szCs w:val="24"/>
        </w:rPr>
        <w:t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02FAC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02FAC" w:rsidRPr="0049532A" w:rsidRDefault="00702FAC" w:rsidP="0080524D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02FAC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02FAC" w:rsidRPr="0049532A" w:rsidRDefault="00702FAC" w:rsidP="0080524D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02FAC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0524D" w:rsidRPr="0049532A" w:rsidRDefault="0080524D" w:rsidP="0080524D">
      <w:pPr>
        <w:shd w:val="clear" w:color="auto" w:fill="FFFFFF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Pr="0049532A" w:rsidRDefault="00702FAC" w:rsidP="0080524D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02FAC" w:rsidRPr="0049532A" w:rsidRDefault="00702FAC" w:rsidP="0080524D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02FAC" w:rsidRPr="0049532A" w:rsidRDefault="00702FAC" w:rsidP="0080524D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2FAC" w:rsidRPr="0049532A" w:rsidRDefault="00702FAC" w:rsidP="0080524D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2FAC" w:rsidRPr="0049532A" w:rsidRDefault="00702FAC" w:rsidP="0080524D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02FAC" w:rsidRPr="0049532A" w:rsidRDefault="00702FAC" w:rsidP="0080524D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02FAC" w:rsidRDefault="0080524D" w:rsidP="0080524D">
      <w:pPr>
        <w:pStyle w:val="4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80524D">
        <w:rPr>
          <w:sz w:val="24"/>
          <w:szCs w:val="24"/>
        </w:rPr>
        <w:t xml:space="preserve">. </w:t>
      </w:r>
      <w:r w:rsidRPr="00702FAC">
        <w:rPr>
          <w:sz w:val="24"/>
          <w:szCs w:val="24"/>
        </w:rPr>
        <w:t>ПРЕДМЕТНЫЕ РЕЗУЛЬТАТЫ ОСВОЕНИЯ ПРОГРАММЫ ПО</w:t>
      </w:r>
      <w:r w:rsidRPr="00702FAC"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ИСТОРИИ РОССИИ И ВСЕОБЩЕЙ </w:t>
      </w:r>
      <w:r w:rsidRPr="00702FAC">
        <w:rPr>
          <w:sz w:val="24"/>
          <w:szCs w:val="24"/>
        </w:rPr>
        <w:t>ИСТОРИ</w:t>
      </w:r>
      <w:r>
        <w:rPr>
          <w:sz w:val="24"/>
          <w:szCs w:val="24"/>
        </w:rPr>
        <w:t>И</w:t>
      </w:r>
      <w:r w:rsidR="00702FAC" w:rsidRPr="00702FAC">
        <w:rPr>
          <w:rStyle w:val="a8"/>
          <w:sz w:val="24"/>
          <w:szCs w:val="24"/>
        </w:rPr>
        <w:footnoteReference w:id="2"/>
      </w:r>
    </w:p>
    <w:p w:rsidR="0080524D" w:rsidRPr="0080524D" w:rsidRDefault="0080524D" w:rsidP="0080524D"/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02FAC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02FAC" w:rsidRP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02FAC" w:rsidRDefault="00702FAC" w:rsidP="008052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24D" w:rsidRPr="00702FAC" w:rsidRDefault="0080524D" w:rsidP="0080524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702FAC" w:rsidRPr="00702FAC" w:rsidRDefault="00702FAC" w:rsidP="0080524D">
      <w:pPr>
        <w:pStyle w:val="ab"/>
        <w:spacing w:line="240" w:lineRule="auto"/>
        <w:ind w:firstLine="709"/>
        <w:rPr>
          <w:b/>
          <w:sz w:val="24"/>
        </w:rPr>
      </w:pPr>
      <w:r w:rsidRPr="00702FAC">
        <w:rPr>
          <w:b/>
          <w:sz w:val="24"/>
        </w:rPr>
        <w:t>Выпускник научится: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0524D" w:rsidRPr="00702FAC" w:rsidRDefault="0080524D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702FAC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702FA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02FA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02FAC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02FAC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02FAC" w:rsidRPr="00702FAC" w:rsidRDefault="00702FAC" w:rsidP="0080524D">
      <w:pPr>
        <w:pStyle w:val="ab"/>
        <w:spacing w:line="240" w:lineRule="auto"/>
        <w:ind w:firstLine="709"/>
        <w:rPr>
          <w:b/>
          <w:sz w:val="24"/>
        </w:rPr>
      </w:pPr>
      <w:r w:rsidRPr="00702FAC">
        <w:rPr>
          <w:b/>
          <w:sz w:val="24"/>
        </w:rPr>
        <w:t>Выпускник научится: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0524D" w:rsidRPr="00702FAC" w:rsidRDefault="0080524D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702FAC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702F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02FAC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702FAC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702FAC">
        <w:rPr>
          <w:rFonts w:ascii="Times New Roman" w:hAnsi="Times New Roman" w:cs="Times New Roman"/>
          <w:sz w:val="24"/>
          <w:szCs w:val="24"/>
        </w:rPr>
        <w:t>–</w:t>
      </w:r>
      <w:r w:rsidRPr="00702FAC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02FAC" w:rsidRPr="00702FAC" w:rsidRDefault="00702FAC" w:rsidP="0080524D">
      <w:pPr>
        <w:pStyle w:val="ab"/>
        <w:spacing w:line="240" w:lineRule="auto"/>
        <w:ind w:firstLine="709"/>
        <w:rPr>
          <w:b/>
          <w:sz w:val="24"/>
        </w:rPr>
      </w:pPr>
      <w:r w:rsidRPr="00702FAC">
        <w:rPr>
          <w:b/>
          <w:sz w:val="24"/>
        </w:rPr>
        <w:t>Выпускник научится: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A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02FAC" w:rsidRPr="00702FAC" w:rsidRDefault="00702FAC" w:rsidP="00805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FAC">
        <w:rPr>
          <w:rFonts w:ascii="Times New Roman" w:hAnsi="Times New Roman" w:cs="Times New Roman"/>
          <w:sz w:val="24"/>
          <w:szCs w:val="24"/>
        </w:rPr>
        <w:t>• </w:t>
      </w:r>
      <w:r w:rsidRPr="00702FAC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02FAC" w:rsidRDefault="00702FAC" w:rsidP="001D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24D" w:rsidRDefault="0080524D" w:rsidP="00805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СОДЕРЖАНИЕ УЧЕБНОГО ПРЕДМЕТА «ИСТОРИЯ»</w:t>
      </w:r>
    </w:p>
    <w:p w:rsidR="0080524D" w:rsidRPr="0080524D" w:rsidRDefault="0080524D" w:rsidP="00805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История России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80524D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80524D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80524D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80524D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0524D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80524D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0524D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80524D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80524D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0524D">
        <w:rPr>
          <w:rFonts w:ascii="Times New Roman" w:hAnsi="Times New Roman"/>
          <w:i/>
          <w:sz w:val="24"/>
          <w:szCs w:val="24"/>
        </w:rPr>
        <w:t>(Дешт-и-Кипчак</w:t>
      </w:r>
      <w:r w:rsidRPr="0080524D">
        <w:rPr>
          <w:rFonts w:ascii="Times New Roman" w:hAnsi="Times New Roman"/>
          <w:sz w:val="24"/>
          <w:szCs w:val="24"/>
        </w:rPr>
        <w:t xml:space="preserve">), </w:t>
      </w:r>
      <w:r w:rsidRPr="0080524D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0524D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80524D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80524D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80524D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0524D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80524D">
        <w:rPr>
          <w:rFonts w:ascii="Times New Roman" w:hAnsi="Times New Roman"/>
          <w:sz w:val="24"/>
          <w:szCs w:val="24"/>
        </w:rPr>
        <w:t xml:space="preserve">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0524D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80524D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80524D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80524D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80524D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0524D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0524D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0524D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80524D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80524D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80524D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80524D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0524D">
        <w:rPr>
          <w:rFonts w:ascii="Times New Roman" w:hAnsi="Times New Roman"/>
          <w:i/>
          <w:sz w:val="24"/>
          <w:szCs w:val="24"/>
        </w:rPr>
        <w:t>«Малая дума».</w:t>
      </w:r>
      <w:r w:rsidRPr="0080524D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80524D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80524D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80524D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0524D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0524D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80524D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80524D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80524D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80524D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80524D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80524D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0524D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80524D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0524D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80524D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80524D">
        <w:rPr>
          <w:rFonts w:ascii="Times New Roman" w:hAnsi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80524D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80524D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80524D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0524D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80524D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0524D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80524D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0524D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80524D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80524D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80524D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0524D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80524D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0524D">
        <w:rPr>
          <w:rFonts w:ascii="Times New Roman" w:hAnsi="Times New Roman"/>
          <w:i/>
          <w:sz w:val="24"/>
          <w:szCs w:val="24"/>
        </w:rPr>
        <w:t>Приказ Тайных дел.</w:t>
      </w:r>
      <w:r w:rsidRPr="0080524D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0524D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80524D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0524D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80524D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0524D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80524D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0524D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80524D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0524D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0524D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80524D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0524D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80524D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80524D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80524D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80524D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0524D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80524D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80524D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80524D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0524D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Наш регион в </w:t>
      </w:r>
      <w:r w:rsidRPr="0080524D">
        <w:rPr>
          <w:rFonts w:ascii="Times New Roman" w:hAnsi="Times New Roman"/>
          <w:sz w:val="24"/>
          <w:szCs w:val="24"/>
          <w:lang w:val="en-US"/>
        </w:rPr>
        <w:t>XVI</w:t>
      </w:r>
      <w:r w:rsidRPr="0080524D">
        <w:rPr>
          <w:rFonts w:ascii="Times New Roman" w:hAnsi="Times New Roman"/>
          <w:sz w:val="24"/>
          <w:szCs w:val="24"/>
        </w:rPr>
        <w:t xml:space="preserve"> – </w:t>
      </w:r>
      <w:r w:rsidRPr="0080524D">
        <w:rPr>
          <w:rFonts w:ascii="Times New Roman" w:hAnsi="Times New Roman"/>
          <w:sz w:val="24"/>
          <w:szCs w:val="24"/>
          <w:lang w:val="en-US"/>
        </w:rPr>
        <w:t>XVII</w:t>
      </w:r>
      <w:r w:rsidRPr="0080524D">
        <w:rPr>
          <w:rFonts w:ascii="Times New Roman" w:hAnsi="Times New Roman"/>
          <w:sz w:val="24"/>
          <w:szCs w:val="24"/>
        </w:rPr>
        <w:t xml:space="preserve"> вв.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80524D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80524D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80524D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80524D">
        <w:rPr>
          <w:rFonts w:ascii="Times New Roman" w:hAnsi="Times New Roman"/>
          <w:b/>
          <w:sz w:val="24"/>
          <w:szCs w:val="24"/>
        </w:rPr>
        <w:t>.</w:t>
      </w:r>
      <w:r w:rsidRPr="0080524D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80524D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80524D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80524D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80524D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80524D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0524D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80524D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80524D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0524D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80524D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0524D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0524D">
        <w:rPr>
          <w:rFonts w:ascii="Times New Roman" w:hAnsi="Times New Roman"/>
          <w:i/>
          <w:sz w:val="24"/>
          <w:szCs w:val="24"/>
        </w:rPr>
        <w:t>Дворовые люди.</w:t>
      </w:r>
      <w:r w:rsidRPr="0080524D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0524D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0524D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80524D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80524D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80524D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80524D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80524D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80524D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80524D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80524D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0524D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80524D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0524D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80524D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80524D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80524D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0524D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80524D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0524D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80524D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80524D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80524D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80524D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0524D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80524D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80524D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Наш регион </w:t>
      </w:r>
      <w:r w:rsidRPr="0080524D">
        <w:rPr>
          <w:rFonts w:ascii="Times New Roman" w:hAnsi="Times New Roman"/>
          <w:bCs/>
          <w:sz w:val="24"/>
          <w:szCs w:val="24"/>
        </w:rPr>
        <w:t>в XVIII 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80524D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80524D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0524D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0524D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0524D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80524D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80524D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80524D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80524D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0524D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80524D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0524D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80524D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0524D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0524D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0524D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80524D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80524D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80524D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80524D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80524D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0524D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80524D">
        <w:rPr>
          <w:rFonts w:ascii="Times New Roman" w:hAnsi="Times New Roman"/>
          <w:sz w:val="24"/>
          <w:szCs w:val="24"/>
        </w:rPr>
        <w:t xml:space="preserve">. </w:t>
      </w:r>
      <w:r w:rsidRPr="0080524D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0524D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0524D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80524D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0524D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0524D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0524D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80524D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80524D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0524D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80524D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80524D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0524D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80524D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80524D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0524D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80524D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0524D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0524D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0524D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80524D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80524D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80524D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80524D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80524D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0524D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Наш регион </w:t>
      </w:r>
      <w:r w:rsidRPr="0080524D">
        <w:rPr>
          <w:rFonts w:ascii="Times New Roman" w:hAnsi="Times New Roman"/>
          <w:bCs/>
          <w:sz w:val="24"/>
          <w:szCs w:val="24"/>
        </w:rPr>
        <w:t>в XI</w:t>
      </w:r>
      <w:r w:rsidRPr="0080524D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80524D">
        <w:rPr>
          <w:rFonts w:ascii="Times New Roman" w:hAnsi="Times New Roman"/>
          <w:bCs/>
          <w:sz w:val="24"/>
          <w:szCs w:val="24"/>
        </w:rPr>
        <w:t xml:space="preserve"> 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80524D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80524D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0524D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80524D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80524D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80524D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80524D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0524D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80524D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0524D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80524D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80524D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0524D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0524D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80524D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80524D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80524D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80524D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0524D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80524D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80524D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80524D">
        <w:rPr>
          <w:rFonts w:ascii="Times New Roman" w:hAnsi="Times New Roman"/>
          <w:b/>
          <w:sz w:val="24"/>
          <w:szCs w:val="24"/>
        </w:rPr>
        <w:t xml:space="preserve">— </w:t>
      </w:r>
      <w:r w:rsidRPr="0080524D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0524D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80524D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0524D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0524D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80524D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80524D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80524D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80524D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80524D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80524D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0524D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80524D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80524D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524D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4D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0524D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524D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0524D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80524D" w:rsidRPr="0080524D" w:rsidRDefault="0080524D" w:rsidP="00805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931" w:rsidRPr="001D6D40" w:rsidRDefault="007D1931" w:rsidP="001D6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4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D1931" w:rsidRPr="001D6D40" w:rsidRDefault="007D1931" w:rsidP="001D6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40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160443" w:rsidRDefault="001D6D40" w:rsidP="001D6D4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4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0443" w:rsidRPr="001D6D4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1D6D40">
        <w:rPr>
          <w:rFonts w:ascii="Times New Roman" w:hAnsi="Times New Roman" w:cs="Times New Roman"/>
          <w:b/>
          <w:sz w:val="24"/>
          <w:szCs w:val="24"/>
        </w:rPr>
        <w:t xml:space="preserve"> по истории Древнего мира</w:t>
      </w:r>
    </w:p>
    <w:p w:rsidR="001D6D40" w:rsidRPr="001D6D40" w:rsidRDefault="001D6D40" w:rsidP="001D6D4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6912"/>
        <w:gridCol w:w="2694"/>
      </w:tblGrid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4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6D40" w:rsidRPr="001D6D40" w:rsidTr="00702FAC">
        <w:tc>
          <w:tcPr>
            <w:tcW w:w="6912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694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6D40" w:rsidRPr="001D6D40" w:rsidTr="00702FAC">
        <w:tc>
          <w:tcPr>
            <w:tcW w:w="6912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2694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2694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2FAC" w:rsidRPr="001D6D40" w:rsidTr="00702FAC">
        <w:tc>
          <w:tcPr>
            <w:tcW w:w="6912" w:type="dxa"/>
          </w:tcPr>
          <w:p w:rsidR="00702FAC" w:rsidRPr="001D6D40" w:rsidRDefault="00702FAC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</w:tcPr>
          <w:p w:rsidR="00702FAC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6D40" w:rsidRPr="001D6D40" w:rsidTr="00702FAC">
        <w:tc>
          <w:tcPr>
            <w:tcW w:w="6912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D6D40" w:rsidRPr="001D6D40" w:rsidRDefault="001D6D40" w:rsidP="001D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D1931" w:rsidRPr="00F84DBE" w:rsidRDefault="007D1931" w:rsidP="00F84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31" w:rsidRPr="00F84DBE" w:rsidRDefault="007D1931" w:rsidP="00F84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D1931" w:rsidRPr="00F84DBE" w:rsidRDefault="00F84DBE" w:rsidP="00F8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D1931" w:rsidRPr="00F84DBE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7D1931" w:rsidRDefault="00F84DBE" w:rsidP="00F84DB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4D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4DBE" w:rsidRPr="00F84DBE" w:rsidRDefault="00F84DBE" w:rsidP="00F84DB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6912"/>
        <w:gridCol w:w="2694"/>
      </w:tblGrid>
      <w:tr w:rsidR="001D6D40" w:rsidRPr="00F84DBE" w:rsidTr="00576D41">
        <w:tc>
          <w:tcPr>
            <w:tcW w:w="9606" w:type="dxa"/>
            <w:gridSpan w:val="2"/>
          </w:tcPr>
          <w:p w:rsidR="001D6D40" w:rsidRPr="00F84DBE" w:rsidRDefault="001D6D40" w:rsidP="00F8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1D6D40" w:rsidRPr="00F84DBE" w:rsidRDefault="001D6D40" w:rsidP="00F8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</w:t>
            </w:r>
          </w:p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 xml:space="preserve"> (с древности до конца XV в.)</w:t>
            </w:r>
          </w:p>
        </w:tc>
        <w:tc>
          <w:tcPr>
            <w:tcW w:w="2694" w:type="dxa"/>
          </w:tcPr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6D40" w:rsidRPr="00F84DBE" w:rsidTr="00344038">
        <w:tc>
          <w:tcPr>
            <w:tcW w:w="9606" w:type="dxa"/>
            <w:gridSpan w:val="2"/>
          </w:tcPr>
          <w:p w:rsidR="001D6D40" w:rsidRPr="00F84DBE" w:rsidRDefault="001D6D40" w:rsidP="00F8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b/>
                <w:sz w:val="24"/>
                <w:szCs w:val="24"/>
              </w:rPr>
              <w:t>ИСТОРИЯ СРЕДНИХ ВЕКОВ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4" w:type="dxa"/>
          </w:tcPr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BE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2694" w:type="dxa"/>
          </w:tcPr>
          <w:p w:rsidR="001D6D40" w:rsidRPr="00F84DBE" w:rsidRDefault="00F84DBE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Королевство франков и хри</w:t>
            </w:r>
            <w:r w:rsidRPr="00F8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стианская церковь</w:t>
            </w:r>
          </w:p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6D40" w:rsidRPr="00F84DBE" w:rsidRDefault="00F84DBE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Великого.</w:t>
            </w:r>
          </w:p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t>Феодальная раздробленность</w:t>
            </w:r>
          </w:p>
        </w:tc>
        <w:tc>
          <w:tcPr>
            <w:tcW w:w="2694" w:type="dxa"/>
          </w:tcPr>
          <w:p w:rsidR="001D6D40" w:rsidRPr="00F84DBE" w:rsidRDefault="00F84DBE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t>Западная Евро</w:t>
            </w: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па в </w:t>
            </w:r>
            <w:r w:rsidRPr="00F84DB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84DBE">
              <w:rPr>
                <w:rFonts w:ascii="Times New Roman" w:hAnsi="Times New Roman"/>
                <w:sz w:val="24"/>
                <w:szCs w:val="24"/>
              </w:rPr>
              <w:t>-</w:t>
            </w:r>
            <w:r w:rsidRPr="00F84DB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2694" w:type="dxa"/>
          </w:tcPr>
          <w:p w:rsidR="001D6D40" w:rsidRPr="00F84DBE" w:rsidRDefault="00F84DBE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4" w:type="dxa"/>
          </w:tcPr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D40" w:rsidRPr="00F84DBE" w:rsidTr="00DD2C9A">
        <w:tc>
          <w:tcPr>
            <w:tcW w:w="6912" w:type="dxa"/>
          </w:tcPr>
          <w:p w:rsidR="001D6D40" w:rsidRPr="00F84DBE" w:rsidRDefault="001D6D40" w:rsidP="00F84DB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</w:tcPr>
          <w:p w:rsidR="001D6D40" w:rsidRPr="00F84DBE" w:rsidRDefault="001D6D40" w:rsidP="00F84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D6D40" w:rsidRPr="001653DA" w:rsidRDefault="001D6D40" w:rsidP="007D193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974D8" w:rsidRPr="00F84DBE" w:rsidRDefault="004974D8" w:rsidP="00F84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974D8" w:rsidRPr="00F84DBE" w:rsidRDefault="004974D8" w:rsidP="00F84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E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4974D8" w:rsidRPr="00F84DBE" w:rsidRDefault="00F84DBE" w:rsidP="00F84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74D8" w:rsidRPr="00F84D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4DBE" w:rsidRPr="00F84DBE" w:rsidRDefault="00F84DBE" w:rsidP="00F84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912"/>
        <w:gridCol w:w="2694"/>
      </w:tblGrid>
      <w:tr w:rsidR="00F84DBE" w:rsidRPr="004974D8" w:rsidTr="00F84DBE">
        <w:tc>
          <w:tcPr>
            <w:tcW w:w="6912" w:type="dxa"/>
          </w:tcPr>
          <w:p w:rsidR="00F84DBE" w:rsidRPr="00F84DBE" w:rsidRDefault="00F84DBE" w:rsidP="00F84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2694" w:type="dxa"/>
          </w:tcPr>
          <w:p w:rsidR="00F84DBE" w:rsidRPr="00F84DBE" w:rsidRDefault="00F84DBE" w:rsidP="00F84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84DB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84DBE" w:rsidRPr="004974D8" w:rsidTr="00F84DBE">
        <w:trPr>
          <w:trHeight w:val="70"/>
        </w:trPr>
        <w:tc>
          <w:tcPr>
            <w:tcW w:w="6912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16 веке </w:t>
            </w:r>
          </w:p>
        </w:tc>
        <w:tc>
          <w:tcPr>
            <w:tcW w:w="2694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DBE" w:rsidRPr="004974D8" w:rsidTr="00F84DBE">
        <w:tc>
          <w:tcPr>
            <w:tcW w:w="6912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2694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DBE" w:rsidRPr="004974D8" w:rsidTr="00F84DBE">
        <w:tc>
          <w:tcPr>
            <w:tcW w:w="6912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16- 17 в. в. </w:t>
            </w:r>
          </w:p>
        </w:tc>
        <w:tc>
          <w:tcPr>
            <w:tcW w:w="2694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DBE" w:rsidRPr="004974D8" w:rsidTr="00F84DBE">
        <w:tc>
          <w:tcPr>
            <w:tcW w:w="6912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94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DBE" w:rsidRPr="004974D8" w:rsidTr="00F84DBE">
        <w:tc>
          <w:tcPr>
            <w:tcW w:w="6912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F84DBE" w:rsidRPr="004974D8" w:rsidRDefault="00F84DBE" w:rsidP="00F8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84DBE" w:rsidRPr="00F67C87" w:rsidRDefault="00F84DBE" w:rsidP="00F67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D8" w:rsidRPr="00F67C87" w:rsidRDefault="004974D8" w:rsidP="00F67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8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974D8" w:rsidRPr="00F67C87" w:rsidRDefault="004974D8" w:rsidP="00F67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87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4974D8" w:rsidRPr="00F67C87" w:rsidRDefault="00F67C87" w:rsidP="00F6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74D8" w:rsidRPr="00F67C8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74D8" w:rsidRPr="00F67C87" w:rsidRDefault="004974D8" w:rsidP="00F67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054"/>
        <w:gridCol w:w="2552"/>
      </w:tblGrid>
      <w:tr w:rsidR="00F84DBE" w:rsidRPr="004974D8" w:rsidTr="00F67C87">
        <w:tc>
          <w:tcPr>
            <w:tcW w:w="7054" w:type="dxa"/>
          </w:tcPr>
          <w:p w:rsidR="00F84DBE" w:rsidRPr="00F67C87" w:rsidRDefault="00F84DBE" w:rsidP="00F67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F84DBE" w:rsidRPr="00F67C87" w:rsidRDefault="00F67C87" w:rsidP="00F67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4DBE"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(28 ч.)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4974D8" w:rsidTr="00F67C87">
        <w:tc>
          <w:tcPr>
            <w:tcW w:w="7054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в начале XVIII  в.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Страны Востока в XVIII вв.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России (40 ч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>Введение. У истоков российской модернизации.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F84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 xml:space="preserve">Тема I. Россия в эпоху преобразований Петра I 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F84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 xml:space="preserve">Тема II. Россия при наследниках Петра I: эпоха дворцовых переворотов 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F84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 xml:space="preserve">Тема III. Российская империя при Екатерине II 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F84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 xml:space="preserve">Тема IV. Россия при Павле I 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84DBE" w:rsidP="00F84D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 xml:space="preserve">Тема V. Культурное пространство Российской империи в XVIII в. </w:t>
            </w:r>
          </w:p>
        </w:tc>
        <w:tc>
          <w:tcPr>
            <w:tcW w:w="2552" w:type="dxa"/>
          </w:tcPr>
          <w:p w:rsidR="00F84DBE" w:rsidRPr="004974D8" w:rsidRDefault="00F84DBE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DBE" w:rsidRPr="004974D8" w:rsidTr="00F67C87">
        <w:tc>
          <w:tcPr>
            <w:tcW w:w="7054" w:type="dxa"/>
          </w:tcPr>
          <w:p w:rsidR="00F84DBE" w:rsidRPr="00F67C87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84DBE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974D8" w:rsidRDefault="004974D8" w:rsidP="004974D8"/>
    <w:p w:rsidR="004974D8" w:rsidRPr="00BC49EF" w:rsidRDefault="004974D8" w:rsidP="00F67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E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974D8" w:rsidRPr="00BC49EF" w:rsidRDefault="004974D8" w:rsidP="00F67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EF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4974D8" w:rsidRPr="004974D8" w:rsidRDefault="00BC49EF" w:rsidP="00F6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74D8" w:rsidRPr="004974D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606" w:type="dxa"/>
        <w:tblLook w:val="04A0"/>
      </w:tblPr>
      <w:tblGrid>
        <w:gridCol w:w="7229"/>
        <w:gridCol w:w="2377"/>
      </w:tblGrid>
      <w:tr w:rsidR="00F67C87" w:rsidRPr="004974D8" w:rsidTr="00F67C87">
        <w:tc>
          <w:tcPr>
            <w:tcW w:w="7229" w:type="dxa"/>
          </w:tcPr>
          <w:p w:rsidR="00F67C87" w:rsidRPr="00F67C87" w:rsidRDefault="00F67C87" w:rsidP="00F67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7" w:type="dxa"/>
          </w:tcPr>
          <w:p w:rsidR="00F67C87" w:rsidRPr="00F67C87" w:rsidRDefault="00F67C87" w:rsidP="00F67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67C87" w:rsidRPr="00F67C87" w:rsidRDefault="00F67C87" w:rsidP="00F67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</w:t>
            </w:r>
            <w:r w:rsidRPr="0049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 века. (Всеобщая история)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 рубеже веков и её место в мире. Экономическое развитие России в начале </w:t>
            </w:r>
            <w:r w:rsidRPr="0049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урегулирование. Версальско-Вашингтонская система. Последствия войны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Капиталистический мир в 20-е гг</w:t>
            </w:r>
            <w:r w:rsidRPr="00497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1929-1933гг. и пути выхода из него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Страны Европы в 30-е гг.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и Латинской Америки в первой половине </w:t>
            </w:r>
            <w:r w:rsidRPr="0049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 века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первой половины </w:t>
            </w:r>
            <w:r w:rsidRPr="0049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 века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СССР в 1930-е гг.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Страны Запада в 1945-2000гг</w:t>
            </w:r>
            <w:r w:rsidRPr="00497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60-90 е гг. </w:t>
            </w:r>
            <w:r w:rsidRPr="0049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в.  (Всеобщая история).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и политическое развитие СССР в послевоенный период.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1985-1991гг. Политика гласности: достижения и издержки.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Новое мышление.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У истоков новой российской государственности.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C87" w:rsidRPr="004974D8" w:rsidTr="00F67C87">
        <w:tc>
          <w:tcPr>
            <w:tcW w:w="7229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</w:tcPr>
          <w:p w:rsidR="00F67C87" w:rsidRPr="004974D8" w:rsidRDefault="00F67C87" w:rsidP="004974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974D8" w:rsidRPr="004974D8" w:rsidRDefault="004974D8" w:rsidP="00F67C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74D8" w:rsidRPr="004974D8" w:rsidSect="008052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BC" w:rsidRDefault="003628BC" w:rsidP="00134099">
      <w:pPr>
        <w:spacing w:after="0" w:line="240" w:lineRule="auto"/>
      </w:pPr>
      <w:r>
        <w:separator/>
      </w:r>
    </w:p>
  </w:endnote>
  <w:endnote w:type="continuationSeparator" w:id="1">
    <w:p w:rsidR="003628BC" w:rsidRDefault="003628BC" w:rsidP="001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28"/>
      <w:docPartObj>
        <w:docPartGallery w:val="Page Numbers (Bottom of Page)"/>
        <w:docPartUnique/>
      </w:docPartObj>
    </w:sdtPr>
    <w:sdtContent>
      <w:p w:rsidR="0080524D" w:rsidRDefault="009D15B7">
        <w:pPr>
          <w:pStyle w:val="ae"/>
        </w:pPr>
        <w:r w:rsidRPr="0080524D">
          <w:rPr>
            <w:rFonts w:ascii="Times New Roman" w:hAnsi="Times New Roman" w:cs="Times New Roman"/>
          </w:rPr>
          <w:fldChar w:fldCharType="begin"/>
        </w:r>
        <w:r w:rsidR="0080524D" w:rsidRPr="0080524D">
          <w:rPr>
            <w:rFonts w:ascii="Times New Roman" w:hAnsi="Times New Roman" w:cs="Times New Roman"/>
          </w:rPr>
          <w:instrText xml:space="preserve"> PAGE   \* MERGEFORMAT </w:instrText>
        </w:r>
        <w:r w:rsidRPr="0080524D">
          <w:rPr>
            <w:rFonts w:ascii="Times New Roman" w:hAnsi="Times New Roman" w:cs="Times New Roman"/>
          </w:rPr>
          <w:fldChar w:fldCharType="separate"/>
        </w:r>
        <w:r w:rsidR="00967575">
          <w:rPr>
            <w:rFonts w:ascii="Times New Roman" w:hAnsi="Times New Roman" w:cs="Times New Roman"/>
            <w:noProof/>
          </w:rPr>
          <w:t>2</w:t>
        </w:r>
        <w:r w:rsidRPr="0080524D">
          <w:rPr>
            <w:rFonts w:ascii="Times New Roman" w:hAnsi="Times New Roman" w:cs="Times New Roman"/>
          </w:rPr>
          <w:fldChar w:fldCharType="end"/>
        </w:r>
      </w:p>
    </w:sdtContent>
  </w:sdt>
  <w:p w:rsidR="0080524D" w:rsidRDefault="008052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BC" w:rsidRDefault="003628BC" w:rsidP="00134099">
      <w:pPr>
        <w:spacing w:after="0" w:line="240" w:lineRule="auto"/>
      </w:pPr>
      <w:r>
        <w:separator/>
      </w:r>
    </w:p>
  </w:footnote>
  <w:footnote w:type="continuationSeparator" w:id="1">
    <w:p w:rsidR="003628BC" w:rsidRDefault="003628BC" w:rsidP="00134099">
      <w:pPr>
        <w:spacing w:after="0" w:line="240" w:lineRule="auto"/>
      </w:pPr>
      <w:r>
        <w:continuationSeparator/>
      </w:r>
    </w:p>
  </w:footnote>
  <w:footnote w:id="2">
    <w:p w:rsidR="00702FAC" w:rsidRPr="006940DA" w:rsidRDefault="00702FAC" w:rsidP="00702FAC">
      <w:pPr>
        <w:pStyle w:val="ab"/>
        <w:spacing w:line="240" w:lineRule="auto"/>
        <w:ind w:firstLine="0"/>
        <w:outlineLvl w:val="0"/>
        <w:rPr>
          <w:b/>
          <w:sz w:val="20"/>
          <w:szCs w:val="20"/>
        </w:rPr>
      </w:pPr>
      <w:r w:rsidRPr="006940DA">
        <w:rPr>
          <w:rStyle w:val="a8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разделу, 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40BF"/>
    <w:rsid w:val="00091C91"/>
    <w:rsid w:val="00092CB4"/>
    <w:rsid w:val="00134099"/>
    <w:rsid w:val="00160443"/>
    <w:rsid w:val="001D6D40"/>
    <w:rsid w:val="00237DE7"/>
    <w:rsid w:val="003628BC"/>
    <w:rsid w:val="003D1977"/>
    <w:rsid w:val="004974D8"/>
    <w:rsid w:val="00535FCA"/>
    <w:rsid w:val="00702FAC"/>
    <w:rsid w:val="007923F2"/>
    <w:rsid w:val="007D1931"/>
    <w:rsid w:val="0080524D"/>
    <w:rsid w:val="00833379"/>
    <w:rsid w:val="0090633D"/>
    <w:rsid w:val="00967575"/>
    <w:rsid w:val="009C6518"/>
    <w:rsid w:val="009D15B7"/>
    <w:rsid w:val="00A47FB0"/>
    <w:rsid w:val="00AB1C1D"/>
    <w:rsid w:val="00B20805"/>
    <w:rsid w:val="00BC49EF"/>
    <w:rsid w:val="00C71240"/>
    <w:rsid w:val="00D4238B"/>
    <w:rsid w:val="00D940BF"/>
    <w:rsid w:val="00E25BB6"/>
    <w:rsid w:val="00F15EAA"/>
    <w:rsid w:val="00F67C87"/>
    <w:rsid w:val="00F84DBE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4">
    <w:name w:val="heading 4"/>
    <w:basedOn w:val="a"/>
    <w:next w:val="a"/>
    <w:link w:val="40"/>
    <w:uiPriority w:val="9"/>
    <w:unhideWhenUsed/>
    <w:qFormat/>
    <w:rsid w:val="00702FAC"/>
    <w:pPr>
      <w:keepNext/>
      <w:keepLines/>
      <w:spacing w:before="200" w:after="0" w:line="360" w:lineRule="auto"/>
      <w:ind w:left="708"/>
      <w:jc w:val="left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0BF"/>
  </w:style>
  <w:style w:type="table" w:styleId="a3">
    <w:name w:val="Table Grid"/>
    <w:basedOn w:val="a1"/>
    <w:rsid w:val="00D9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1931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D1931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134099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34099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rsid w:val="00134099"/>
    <w:rPr>
      <w:rFonts w:cs="Times New Roman"/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4974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74D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4974D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974D8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16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4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2FAC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b">
    <w:name w:val="Новый"/>
    <w:basedOn w:val="a"/>
    <w:rsid w:val="00702F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524D"/>
  </w:style>
  <w:style w:type="paragraph" w:styleId="ae">
    <w:name w:val="footer"/>
    <w:basedOn w:val="a"/>
    <w:link w:val="af"/>
    <w:uiPriority w:val="99"/>
    <w:unhideWhenUsed/>
    <w:rsid w:val="008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13956</Words>
  <Characters>79553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2019-01-28T11:02:00Z</dcterms:created>
  <dcterms:modified xsi:type="dcterms:W3CDTF">2019-05-14T09:15:00Z</dcterms:modified>
</cp:coreProperties>
</file>