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37" w:rsidRDefault="00291C37" w:rsidP="00A730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Desktop\раб прогр на сайт 5-9\об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 прогр на сайт 5-9\общ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37" w:rsidRDefault="00291C37" w:rsidP="00A73079">
      <w:pPr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1C37" w:rsidRDefault="00291C37" w:rsidP="00A73079">
      <w:pPr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1C37" w:rsidRDefault="00291C37" w:rsidP="00A73079">
      <w:pPr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4B4C" w:rsidRPr="00E24B4C" w:rsidRDefault="00E24B4C" w:rsidP="00A73079">
      <w:pPr>
        <w:spacing w:after="0" w:line="276" w:lineRule="auto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1C37" w:rsidRDefault="00291C37" w:rsidP="00291C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на основе документов:</w:t>
      </w:r>
    </w:p>
    <w:p w:rsidR="00291C37" w:rsidRPr="009B1007" w:rsidRDefault="00291C37" w:rsidP="00291C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1007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 Минобрнауки России от 17.12.2010 № 1897 (с изменениями и дополнениями от 29.12.2014 №1644, от 31.12.2015 №1577);</w:t>
      </w:r>
    </w:p>
    <w:p w:rsidR="00291C37" w:rsidRPr="009B1007" w:rsidRDefault="00291C37" w:rsidP="00291C3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B1007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ГБОУ СОШ №</w:t>
      </w:r>
      <w:r w:rsidR="00334D72">
        <w:rPr>
          <w:rFonts w:ascii="Times New Roman" w:hAnsi="Times New Roman" w:cs="Times New Roman"/>
          <w:sz w:val="24"/>
          <w:szCs w:val="24"/>
        </w:rPr>
        <w:t>3 г.о. Чапаевск, утв. 31.08.2018</w:t>
      </w:r>
    </w:p>
    <w:p w:rsidR="00291C37" w:rsidRDefault="00291C37" w:rsidP="00A73079">
      <w:p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- Программа</w:t>
      </w:r>
      <w:r w:rsidRPr="00A73079">
        <w:rPr>
          <w:rFonts w:ascii="Times New Roman" w:hAnsi="Times New Roman"/>
          <w:sz w:val="24"/>
          <w:szCs w:val="24"/>
        </w:rPr>
        <w:t xml:space="preserve"> общеобразовательных учреждений: Обществознание. 5 – 9 классы. -2-е изд.– М.: Просвещение, 2014 г.</w:t>
      </w:r>
    </w:p>
    <w:p w:rsidR="00E24B4C" w:rsidRPr="00E24B4C" w:rsidRDefault="00E24B4C" w:rsidP="00A73079">
      <w:pPr>
        <w:spacing w:after="0"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A73079" w:rsidRPr="00E24B4C" w:rsidRDefault="00A73079" w:rsidP="00A7307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sz w:val="24"/>
          <w:szCs w:val="24"/>
        </w:rPr>
        <w:t>Учебники:</w:t>
      </w:r>
    </w:p>
    <w:tbl>
      <w:tblPr>
        <w:tblStyle w:val="a4"/>
        <w:tblW w:w="0" w:type="auto"/>
        <w:tblLook w:val="04A0"/>
      </w:tblPr>
      <w:tblGrid>
        <w:gridCol w:w="1138"/>
        <w:gridCol w:w="1941"/>
        <w:gridCol w:w="2001"/>
        <w:gridCol w:w="1571"/>
        <w:gridCol w:w="1684"/>
        <w:gridCol w:w="23"/>
        <w:gridCol w:w="1213"/>
      </w:tblGrid>
      <w:tr w:rsidR="00A73079" w:rsidRPr="00A73079" w:rsidTr="00A73079">
        <w:tc>
          <w:tcPr>
            <w:tcW w:w="1595" w:type="dxa"/>
          </w:tcPr>
          <w:p w:rsidR="00A73079" w:rsidRPr="00A73079" w:rsidRDefault="00E6184A" w:rsidP="00A73079">
            <w:pPr>
              <w:tabs>
                <w:tab w:val="left" w:pos="2484"/>
              </w:tabs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A73079" w:rsidRPr="00A73079" w:rsidRDefault="00E6184A" w:rsidP="00A73079">
            <w:pPr>
              <w:tabs>
                <w:tab w:val="left" w:pos="2484"/>
              </w:tabs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A73079" w:rsidRPr="00A73079" w:rsidRDefault="00E6184A" w:rsidP="00E6184A">
            <w:pPr>
              <w:tabs>
                <w:tab w:val="left" w:pos="26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595" w:type="dxa"/>
          </w:tcPr>
          <w:p w:rsidR="00A73079" w:rsidRPr="00A73079" w:rsidRDefault="00E6184A" w:rsidP="00A7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595" w:type="dxa"/>
            <w:gridSpan w:val="2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96" w:type="dxa"/>
          </w:tcPr>
          <w:p w:rsidR="00E6184A" w:rsidRDefault="00A73079" w:rsidP="00A73079">
            <w:pPr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  <w:p w:rsidR="00A73079" w:rsidRPr="00A73079" w:rsidRDefault="00E6184A" w:rsidP="00A73079">
            <w:pPr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73079" w:rsidRPr="00A73079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A73079" w:rsidRPr="00A73079" w:rsidTr="00A73079">
        <w:tc>
          <w:tcPr>
            <w:tcW w:w="1595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A73079" w:rsidRPr="00A73079" w:rsidRDefault="00A73079" w:rsidP="00A73079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595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</w:t>
            </w:r>
          </w:p>
        </w:tc>
        <w:tc>
          <w:tcPr>
            <w:tcW w:w="1595" w:type="dxa"/>
            <w:gridSpan w:val="2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96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73079" w:rsidRPr="00A73079" w:rsidTr="00A73079">
        <w:tc>
          <w:tcPr>
            <w:tcW w:w="1595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A73079" w:rsidRPr="00A73079" w:rsidRDefault="00A73079" w:rsidP="00A73079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595" w:type="dxa"/>
          </w:tcPr>
          <w:p w:rsidR="00A73079" w:rsidRPr="00A73079" w:rsidRDefault="00A73079" w:rsidP="00A73079">
            <w:pPr>
              <w:tabs>
                <w:tab w:val="left" w:pos="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Городецкая Н.И., Иванова Л.Ф. и др.  </w:t>
            </w:r>
          </w:p>
        </w:tc>
        <w:tc>
          <w:tcPr>
            <w:tcW w:w="1595" w:type="dxa"/>
            <w:gridSpan w:val="2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96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73079" w:rsidRPr="00A73079" w:rsidTr="00A73079">
        <w:tc>
          <w:tcPr>
            <w:tcW w:w="1349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</w:tcPr>
          <w:p w:rsidR="00A73079" w:rsidRPr="00A73079" w:rsidRDefault="00A73079" w:rsidP="00A73079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1561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 </w:t>
            </w:r>
          </w:p>
        </w:tc>
        <w:tc>
          <w:tcPr>
            <w:tcW w:w="1578" w:type="dxa"/>
            <w:gridSpan w:val="2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397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73079" w:rsidRPr="00A73079" w:rsidTr="00A73079">
        <w:tc>
          <w:tcPr>
            <w:tcW w:w="1349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A73079" w:rsidRPr="00A73079" w:rsidRDefault="00A73079" w:rsidP="00A73079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590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  </w:t>
            </w:r>
          </w:p>
        </w:tc>
        <w:tc>
          <w:tcPr>
            <w:tcW w:w="1566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656" w:type="dxa"/>
            <w:gridSpan w:val="2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73079" w:rsidRPr="00A73079" w:rsidTr="00A73079">
        <w:tc>
          <w:tcPr>
            <w:tcW w:w="1205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71" w:type="dxa"/>
          </w:tcPr>
          <w:p w:rsidR="00A73079" w:rsidRPr="00A73079" w:rsidRDefault="00A73079" w:rsidP="00A73079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6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Жильцова Е.И. и др.  </w:t>
            </w:r>
          </w:p>
        </w:tc>
        <w:tc>
          <w:tcPr>
            <w:tcW w:w="1567" w:type="dxa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527" w:type="dxa"/>
            <w:gridSpan w:val="2"/>
          </w:tcPr>
          <w:p w:rsidR="00A73079" w:rsidRPr="00A73079" w:rsidRDefault="00A73079" w:rsidP="00A73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7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A73079" w:rsidRDefault="00A73079" w:rsidP="00A7307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4C" w:rsidRDefault="00E24B4C" w:rsidP="00A7307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B4C" w:rsidRPr="00E24B4C" w:rsidRDefault="00E24B4C" w:rsidP="00A7307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056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B6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24B4C" w:rsidRPr="00E24B4C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056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532A">
        <w:rPr>
          <w:rFonts w:ascii="Times New Roman" w:hAnsi="Times New Roman" w:cs="Times New Roman"/>
          <w:b/>
          <w:sz w:val="24"/>
          <w:szCs w:val="24"/>
        </w:rPr>
        <w:t>. ЛИЧНОСТНЫЕ РЕЗУЛЬТАТЫ ОСВОЕНИЯ ПРОГРАММЫ</w:t>
      </w:r>
    </w:p>
    <w:p w:rsidR="00E24B4C" w:rsidRPr="00E24B4C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культуре, языкам, ценностям народов России и народов мира.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32A">
        <w:rPr>
          <w:rFonts w:ascii="Times New Roman" w:hAnsi="Times New Roman" w:cs="Times New Roman"/>
          <w:sz w:val="24"/>
          <w:szCs w:val="24"/>
        </w:rPr>
        <w:t xml:space="preserve">  Сформированность ответственного отношения к 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70056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A70056" w:rsidRPr="00334D72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532A">
        <w:rPr>
          <w:rFonts w:ascii="Times New Roman" w:hAnsi="Times New Roman" w:cs="Times New Roman"/>
          <w:sz w:val="24"/>
          <w:szCs w:val="24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E24B4C" w:rsidRPr="00334D72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</w:p>
    <w:p w:rsidR="00A70056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9532A">
        <w:rPr>
          <w:rFonts w:ascii="Times New Roman" w:hAnsi="Times New Roman" w:cs="Times New Roman"/>
          <w:b/>
          <w:bCs/>
          <w:sz w:val="24"/>
          <w:szCs w:val="24"/>
        </w:rPr>
        <w:t xml:space="preserve">. МЕТАПРЕДМЕТНЫЕ РЕЗУЛЬТАТЫ ОСВОЕНИЯ 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E24B4C" w:rsidRPr="00E24B4C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056" w:rsidRPr="00334D72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обучающимися </w:t>
      </w:r>
      <w:r w:rsidRPr="0049532A">
        <w:rPr>
          <w:rFonts w:ascii="Times New Roman" w:hAnsi="Times New Roman" w:cs="Times New Roman"/>
          <w:b/>
          <w:sz w:val="24"/>
          <w:szCs w:val="24"/>
        </w:rPr>
        <w:t>межпредметные понятия и универсальные учебные действия (регулятивные, познавательные, коммуникативные).</w:t>
      </w:r>
    </w:p>
    <w:p w:rsidR="00E24B4C" w:rsidRPr="00334D72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B4C" w:rsidRPr="00334D72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B4C" w:rsidRPr="00334D72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</w:t>
      </w:r>
      <w:r w:rsidRPr="0049532A">
        <w:rPr>
          <w:rFonts w:ascii="Times New Roman" w:hAnsi="Times New Roman" w:cs="Times New Roman"/>
          <w:b/>
          <w:sz w:val="24"/>
          <w:szCs w:val="24"/>
        </w:rPr>
        <w:t>читательской компетенции</w:t>
      </w:r>
      <w:r w:rsidRPr="0049532A">
        <w:rPr>
          <w:rFonts w:ascii="Times New Roman" w:hAnsi="Times New Roman" w:cs="Times New Roman"/>
          <w:sz w:val="24"/>
          <w:szCs w:val="24"/>
        </w:rPr>
        <w:t>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70056" w:rsidRPr="0049532A" w:rsidRDefault="00A70056" w:rsidP="00E24B4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0056" w:rsidRPr="0049532A" w:rsidRDefault="00A70056" w:rsidP="00E24B4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70056" w:rsidRPr="0049532A" w:rsidRDefault="00A70056" w:rsidP="00E24B4C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70056" w:rsidRPr="0049532A" w:rsidRDefault="00A70056" w:rsidP="00E24B4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70056" w:rsidRPr="0049532A" w:rsidRDefault="00A70056" w:rsidP="00E24B4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70056" w:rsidRPr="0049532A" w:rsidRDefault="00A70056" w:rsidP="00E24B4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70056" w:rsidRPr="0049532A" w:rsidRDefault="00A70056" w:rsidP="00E24B4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0056" w:rsidRPr="0049532A" w:rsidRDefault="00A70056" w:rsidP="00E24B4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0056" w:rsidRPr="0049532A" w:rsidRDefault="00A70056" w:rsidP="00E24B4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70056" w:rsidRPr="0049532A" w:rsidRDefault="00A70056" w:rsidP="00E24B4C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70056" w:rsidRPr="0049532A" w:rsidRDefault="00A70056" w:rsidP="00E24B4C">
      <w:pPr>
        <w:shd w:val="clear" w:color="auto" w:fill="FFFFFF"/>
        <w:tabs>
          <w:tab w:val="left" w:pos="540"/>
        </w:tabs>
        <w:spacing w:after="0" w:line="240" w:lineRule="auto"/>
        <w:ind w:left="-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70056" w:rsidRPr="0049532A" w:rsidRDefault="00A70056" w:rsidP="00E24B4C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70056" w:rsidRPr="0049532A" w:rsidRDefault="00A70056" w:rsidP="00E24B4C">
      <w:pPr>
        <w:numPr>
          <w:ilvl w:val="0"/>
          <w:numId w:val="10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0056" w:rsidRPr="0049532A" w:rsidRDefault="00A70056" w:rsidP="00E24B4C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0056" w:rsidRPr="0049532A" w:rsidRDefault="00A70056" w:rsidP="00E24B4C">
      <w:pPr>
        <w:numPr>
          <w:ilvl w:val="0"/>
          <w:numId w:val="9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70056" w:rsidRPr="0049532A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70056" w:rsidRPr="00E24B4C" w:rsidRDefault="00A70056" w:rsidP="00E24B4C">
      <w:pPr>
        <w:numPr>
          <w:ilvl w:val="0"/>
          <w:numId w:val="8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24B4C" w:rsidRPr="0049532A" w:rsidRDefault="00E24B4C" w:rsidP="00E24B4C">
      <w:pPr>
        <w:shd w:val="clear" w:color="auto" w:fill="FFFFFF"/>
        <w:tabs>
          <w:tab w:val="left" w:pos="54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24B4C" w:rsidRDefault="00E24B4C" w:rsidP="00E24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24B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9532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ПРОГРАММЫ </w:t>
      </w:r>
    </w:p>
    <w:p w:rsidR="00E24B4C" w:rsidRDefault="00E24B4C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Человек. Деятельность человека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использовать знания о биологическом и социальном в человеке для характеристики его природы;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основные возрастные периоды жизни человека, особенности подросткового возраста;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и иллюстрировать конкретными примерами группы потребностей человека;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приводить примеры основных видов деятельности человека;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выполнять несложные практические задания, основанные на ситуациях, связанных с деятельностью человека;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оценивать роль деятельности в жизни человека и общества;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использовать элементы причинно-следственного анализа при характеристике межличностных конфликтов;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моделировать возможные последствия позитивного и негативного воздействия группы на человека, делать выводы.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демонстрировать на примерах взаимосвязь природы и общества, раскрывать роль природы в жизни человека;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распознавать на основе приведенных данных основные типы обществ;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различать экономические, социальные, политические, культурные явления и процессы общественной жизни;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 xml:space="preserve">раскрывать влияние современных средств массовой коммуникации на общество и личность; 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конкретизировать примерами опасность международного терроризма.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наблюдать и характеризовать явления и события, происходящие в различных сферах общественной жизни;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осознанно содействовать защите природы.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роль социальных норм как регуляторов общественной жизни и поведения человека;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различать отдельные виды социальных норм;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основные нормы морали;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специфику норм права;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сравнивать нормы морали и права, выявлять их общие черты и особенности;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сущность процесса социализации личности;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объяснять причины отклоняющегося поведения;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описывать негативные последствия наиболее опасных форм отклоняющегося поведения.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оценивать социальную значимость здорового образа жизни.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развитие отдельных областей и форм культуры, выражать свое мнение о явлениях культуры;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описывать явления духовной культуры;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объяснять причины возрастания роли науки в современном мире;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оценивать роль образования в современном обществе;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различать уровни общего образования в России;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описывать духовные ценности российского народа и выражать собственное отношение к ним;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объяснять необходимость непрерывного образования в современных условиях;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учитывать общественные потребности при выборе направления своей будущей профессиональной деятельности;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роль религии в современном обществе;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особенности искусства как формы духовной культуры.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описывать процессы создания, сохранения, трансляции и усвоения достижений культуры;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основные направления развития отечественной культуры в современных условиях;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описывать социальную структуру в обществах разного типа, характеризовать основные социальные общности и группы;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объяснять взаимодействие социальных общностей и групп;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ведущие направления социальной политики Российского государства;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выделять параметры, определяющие социальный статус личности;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приводить примеры предписанных и достигаемых статусов;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описывать основные социальные роли подростка;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конкретизировать примерами процесс социальной мобильности;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межнациональные отношения в современном мире;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 xml:space="preserve">объяснять причины межнациональных конфликтов и основные пути их разрешения; 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характеризовать, раскрывать на конкретных примерах основные функции семьи в обществе;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 xml:space="preserve">раскрывать основные роли членов семьи; 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понятия «равенство» и «социальная справедливость» с позиций историзма;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выражать и обосновывать собственную позицию по актуальным проблемам молодежи;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использовать элементы причинно-следственного анализа при характеристике семейных конфликтов;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объяснять роль политики в жизни общества;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различать и сравнивать различные формы правления, иллюстрировать их примерами;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давать характеристику формам государственно-территориального устройства;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различать различные типы политических режимов, раскрывать их основные признаки;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на конкретных примерах основные черты и принципы демократии;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называть признаки политической партии, раскрывать их на конкретных примерах;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различные формы участия граждан в политической жизни.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осознавать значение гражданской активности и патриотической позиции в укреплении нашего государства;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соотносить различные оценки политических событий и процессов и делать обоснованные выводы.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объяснять порядок формирования органов государственной власти РФ;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достижения российского народа;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объяснять и конкретизировать примерами смысл понятия «гражданство»;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называть и иллюстрировать примерами основные права и свободы граждан, гарантированные Конституцией РФ;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осознавать значение патриотической позиции в укреплении нашего государства;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конституционные обязанности гражданина.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аргументированно обосновывать влияние происходящих в обществе изменений на положение России в мире;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систему российского законодательства;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особенности гражданской дееспособности несовершеннолетних;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гражданские правоотношения;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смысл права на труд;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объяснять роль трудового договора;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разъяснять на примерах особенности положения несовершеннолетних в трудовых отношениях;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права и обязанности супругов, родителей, детей;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особенности уголовного права и уголовных правоотношений;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конкретизировать примерами виды преступлений и наказания за них;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специфику уголовной ответственности несовершеннолетних;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связь права на образование и обязанности получить образование;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оценивать сущность и значение правопорядка и законности, собственный возможный вклад в их становление и развитие;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осознанно содействовать защите правопорядка в обществе правовыми способами и средствами.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объяснять проблему ограниченности экономических ресурсов;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факторы, влияющие на производительность труда;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объяснять роль государства в регулировании рыночной экономики; анализировать структуру бюджета государства;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называть и конкретизировать примерами виды налогов;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функции денег и их роль в экономике;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социально-экономическую роль и функции предпринимательства;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раскрывать рациональное поведение субъектов экономической деятельности;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характеризовать экономику семьи; анализировать структуру семейного бюджета;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при анализе фактов поведения участников экономической деятельности;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обосновывать связь профессионализма и жизненного успеха.</w:t>
      </w:r>
    </w:p>
    <w:p w:rsidR="00A70056" w:rsidRPr="00E24B4C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выполнять практические задания, основанные на ситуациях, связанных с описанием состояния российской экономики;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анализировать и оценивать с позиций экономических знаний сложившиеся практики и модели поведения потребителя;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A70056" w:rsidRP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A70056" w:rsidRDefault="00A70056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sz w:val="24"/>
          <w:szCs w:val="24"/>
        </w:rPr>
        <w:t>•</w:t>
      </w:r>
      <w:r w:rsidRPr="00A70056">
        <w:rPr>
          <w:rFonts w:ascii="Times New Roman" w:hAnsi="Times New Roman" w:cs="Times New Roman"/>
          <w:sz w:val="24"/>
          <w:szCs w:val="24"/>
        </w:rPr>
        <w:tab/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24B4C" w:rsidRDefault="00E24B4C" w:rsidP="00E24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B4C" w:rsidRPr="00E24B4C" w:rsidRDefault="00E24B4C" w:rsidP="00E24B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«ОБЩЕСТВОЗНАНИЕ»</w:t>
      </w:r>
    </w:p>
    <w:p w:rsidR="00A73079" w:rsidRDefault="00E24B4C" w:rsidP="00A70056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ab/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sz w:val="24"/>
          <w:szCs w:val="24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b/>
          <w:bCs/>
          <w:sz w:val="24"/>
          <w:szCs w:val="24"/>
        </w:rPr>
        <w:t>Человек. Деятельность человека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sz w:val="24"/>
          <w:szCs w:val="24"/>
        </w:rPr>
        <w:t xml:space="preserve">Биологическое и социальное в человеке. </w:t>
      </w:r>
      <w:r w:rsidRPr="00E24B4C">
        <w:rPr>
          <w:rFonts w:ascii="Times New Roman" w:hAnsi="Times New Roman" w:cs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E24B4C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E24B4C">
        <w:rPr>
          <w:rFonts w:ascii="Times New Roman" w:hAnsi="Times New Roman" w:cs="Times New Roman"/>
          <w:i/>
          <w:sz w:val="24"/>
          <w:szCs w:val="24"/>
        </w:rPr>
        <w:t xml:space="preserve">Личные и деловые отношения. </w:t>
      </w:r>
      <w:r w:rsidRPr="00E24B4C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4C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E24B4C">
        <w:rPr>
          <w:rFonts w:ascii="Times New Roman" w:hAnsi="Times New Roman" w:cs="Times New Roman"/>
          <w:i/>
          <w:sz w:val="24"/>
          <w:szCs w:val="24"/>
        </w:rPr>
        <w:t>Общественный прогресс.</w:t>
      </w:r>
      <w:r w:rsidRPr="00E24B4C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4C">
        <w:rPr>
          <w:rFonts w:ascii="Times New Roman" w:hAnsi="Times New Roman" w:cs="Times New Roman"/>
          <w:b/>
          <w:bCs/>
          <w:sz w:val="24"/>
          <w:szCs w:val="24"/>
        </w:rPr>
        <w:t>Социальные нормы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E24B4C">
        <w:rPr>
          <w:rFonts w:ascii="Times New Roman" w:hAnsi="Times New Roman" w:cs="Times New Roman"/>
          <w:i/>
          <w:sz w:val="24"/>
          <w:szCs w:val="24"/>
        </w:rPr>
        <w:t>Общественные нравы, традиции и обычаи.</w:t>
      </w:r>
      <w:r w:rsidRPr="00E24B4C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E24B4C">
        <w:rPr>
          <w:rFonts w:ascii="Times New Roman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E24B4C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4C">
        <w:rPr>
          <w:rFonts w:ascii="Times New Roman" w:hAnsi="Times New Roman" w:cs="Times New Roman"/>
          <w:b/>
          <w:bCs/>
          <w:sz w:val="24"/>
          <w:szCs w:val="24"/>
        </w:rPr>
        <w:t>Сфера духовной культуры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B4C">
        <w:rPr>
          <w:rFonts w:ascii="Times New Roman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E24B4C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E24B4C">
        <w:rPr>
          <w:rFonts w:ascii="Times New Roman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E24B4C">
        <w:rPr>
          <w:rFonts w:ascii="Times New Roman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E24B4C">
        <w:rPr>
          <w:rFonts w:ascii="Times New Roman" w:hAnsi="Times New Roman" w:cs="Times New Roman"/>
          <w:i/>
          <w:sz w:val="24"/>
          <w:szCs w:val="24"/>
        </w:rPr>
        <w:t>Государственная итоговая аттестация</w:t>
      </w:r>
      <w:r w:rsidRPr="00E24B4C">
        <w:rPr>
          <w:rFonts w:ascii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E24B4C">
        <w:rPr>
          <w:rFonts w:ascii="Times New Roman" w:hAnsi="Times New Roman" w:cs="Times New Roman"/>
          <w:i/>
          <w:sz w:val="24"/>
          <w:szCs w:val="24"/>
        </w:rPr>
        <w:t>Мировые религии.</w:t>
      </w:r>
      <w:r w:rsidRPr="00E24B4C">
        <w:rPr>
          <w:rFonts w:ascii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E24B4C">
        <w:rPr>
          <w:rFonts w:ascii="Times New Roman" w:hAnsi="Times New Roman" w:cs="Times New Roman"/>
          <w:i/>
          <w:sz w:val="24"/>
          <w:szCs w:val="24"/>
        </w:rPr>
        <w:t xml:space="preserve">Влияние искусства на развитие личности. 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4C">
        <w:rPr>
          <w:rFonts w:ascii="Times New Roman" w:hAnsi="Times New Roman" w:cs="Times New Roman"/>
          <w:b/>
          <w:bCs/>
          <w:sz w:val="24"/>
          <w:szCs w:val="24"/>
        </w:rPr>
        <w:t>Социальная сфера жизни общества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E24B4C">
        <w:rPr>
          <w:rFonts w:ascii="Times New Roman" w:hAnsi="Times New Roman" w:cs="Times New Roman"/>
          <w:bCs/>
          <w:i/>
          <w:sz w:val="24"/>
          <w:szCs w:val="24"/>
        </w:rPr>
        <w:t xml:space="preserve">Досуг семьи. </w:t>
      </w:r>
      <w:r w:rsidRPr="00E24B4C">
        <w:rPr>
          <w:rFonts w:ascii="Times New Roman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E24B4C">
        <w:rPr>
          <w:rFonts w:ascii="Times New Roman" w:hAnsi="Times New Roman" w:cs="Times New Roman"/>
          <w:i/>
          <w:sz w:val="24"/>
          <w:szCs w:val="24"/>
        </w:rPr>
        <w:t>Национальное самосознание</w:t>
      </w:r>
      <w:r w:rsidRPr="00E24B4C">
        <w:rPr>
          <w:rFonts w:ascii="Times New Roman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E24B4C">
        <w:rPr>
          <w:rFonts w:ascii="Times New Roman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4C">
        <w:rPr>
          <w:rFonts w:ascii="Times New Roman" w:hAnsi="Times New Roman" w:cs="Times New Roman"/>
          <w:b/>
          <w:bCs/>
          <w:sz w:val="24"/>
          <w:szCs w:val="24"/>
        </w:rPr>
        <w:t>Политическая сфера жизни общества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B4C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E24B4C">
        <w:rPr>
          <w:rFonts w:ascii="Times New Roman" w:hAnsi="Times New Roman" w:cs="Times New Roman"/>
          <w:i/>
          <w:sz w:val="24"/>
          <w:szCs w:val="24"/>
        </w:rPr>
        <w:t>Правовое государство.</w:t>
      </w:r>
      <w:r w:rsidRPr="00E24B4C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E24B4C">
        <w:rPr>
          <w:rFonts w:ascii="Times New Roman" w:hAnsi="Times New Roman" w:cs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4C">
        <w:rPr>
          <w:rFonts w:ascii="Times New Roman" w:hAnsi="Times New Roman" w:cs="Times New Roman"/>
          <w:b/>
          <w:bCs/>
          <w:sz w:val="24"/>
          <w:szCs w:val="24"/>
        </w:rPr>
        <w:t>Гражданин и государство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E24B4C">
        <w:rPr>
          <w:rFonts w:ascii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E24B4C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E24B4C">
        <w:rPr>
          <w:rFonts w:ascii="Times New Roman" w:hAnsi="Times New Roman" w:cs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E24B4C">
        <w:rPr>
          <w:rFonts w:ascii="Times New Roman" w:hAnsi="Times New Roman" w:cs="Times New Roman"/>
          <w:sz w:val="24"/>
          <w:szCs w:val="24"/>
        </w:rPr>
        <w:t xml:space="preserve">Способы взаимодействия с властью посредством электронного правительства. </w:t>
      </w:r>
      <w:r w:rsidRPr="00E24B4C">
        <w:rPr>
          <w:rFonts w:ascii="Times New Roman" w:hAnsi="Times New Roman" w:cs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E24B4C">
        <w:rPr>
          <w:rFonts w:ascii="Times New Roman" w:hAnsi="Times New Roman" w:cs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4C"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B4C">
        <w:rPr>
          <w:rFonts w:ascii="Times New Roman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E24B4C">
        <w:rPr>
          <w:rFonts w:ascii="Times New Roman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E24B4C">
        <w:rPr>
          <w:rFonts w:ascii="Times New Roman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E24B4C">
        <w:rPr>
          <w:rFonts w:ascii="Times New Roman" w:hAnsi="Times New Roman" w:cs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E24B4C">
        <w:rPr>
          <w:rFonts w:ascii="Times New Roman" w:hAnsi="Times New Roman" w:cs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B4C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bCs/>
          <w:sz w:val="24"/>
          <w:szCs w:val="24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E24B4C">
        <w:rPr>
          <w:rFonts w:ascii="Times New Roman" w:hAnsi="Times New Roman" w:cs="Times New Roman"/>
          <w:bCs/>
          <w:sz w:val="24"/>
          <w:szCs w:val="24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E24B4C">
        <w:rPr>
          <w:rFonts w:ascii="Times New Roman" w:hAnsi="Times New Roman" w:cs="Times New Roman"/>
          <w:i/>
          <w:sz w:val="24"/>
          <w:szCs w:val="24"/>
        </w:rPr>
        <w:t xml:space="preserve">Виды рынков. Рынок капиталов. </w:t>
      </w:r>
      <w:r w:rsidRPr="00E24B4C">
        <w:rPr>
          <w:rFonts w:ascii="Times New Roman" w:hAnsi="Times New Roman" w:cs="Times New Roman"/>
          <w:bCs/>
          <w:sz w:val="24"/>
          <w:szCs w:val="24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E24B4C">
        <w:rPr>
          <w:rFonts w:ascii="Times New Roman" w:hAnsi="Times New Roman" w:cs="Times New Roman"/>
          <w:i/>
          <w:sz w:val="24"/>
          <w:szCs w:val="24"/>
        </w:rPr>
        <w:t>функции, налоговые системы разных эпох</w:t>
      </w:r>
      <w:r w:rsidRPr="00E24B4C">
        <w:rPr>
          <w:rFonts w:ascii="Times New Roman" w:hAnsi="Times New Roman" w:cs="Times New Roman"/>
          <w:sz w:val="24"/>
          <w:szCs w:val="24"/>
        </w:rPr>
        <w:t>.</w:t>
      </w:r>
    </w:p>
    <w:p w:rsidR="00E24B4C" w:rsidRPr="00E24B4C" w:rsidRDefault="00E24B4C" w:rsidP="00E24B4C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B4C">
        <w:rPr>
          <w:rFonts w:ascii="Times New Roman" w:hAnsi="Times New Roman" w:cs="Times New Roman"/>
          <w:bCs/>
          <w:sz w:val="24"/>
          <w:szCs w:val="24"/>
        </w:rPr>
        <w:t>Банковские услуги, предоставляемые гражданам</w:t>
      </w:r>
      <w:r w:rsidRPr="00E24B4C">
        <w:rPr>
          <w:rFonts w:ascii="Times New Roman" w:hAnsi="Times New Roman" w:cs="Times New Roman"/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E24B4C">
        <w:rPr>
          <w:rFonts w:ascii="Times New Roman" w:hAnsi="Times New Roman" w:cs="Times New Roman"/>
          <w:i/>
          <w:sz w:val="24"/>
          <w:szCs w:val="24"/>
        </w:rPr>
        <w:t>банкинг, онлайн-банкинг</w:t>
      </w:r>
      <w:r w:rsidRPr="00E24B4C">
        <w:rPr>
          <w:rFonts w:ascii="Times New Roman" w:hAnsi="Times New Roman" w:cs="Times New Roman"/>
          <w:sz w:val="24"/>
          <w:szCs w:val="24"/>
        </w:rPr>
        <w:t xml:space="preserve">. </w:t>
      </w:r>
      <w:r w:rsidRPr="00E24B4C">
        <w:rPr>
          <w:rFonts w:ascii="Times New Roman" w:hAnsi="Times New Roman" w:cs="Times New Roman"/>
          <w:i/>
          <w:sz w:val="24"/>
          <w:szCs w:val="24"/>
        </w:rPr>
        <w:t>Страховые услуги: страхование жизни, здоровья, имущества, ответственности. Инвестиции в реальные и финансовые активы.</w:t>
      </w:r>
      <w:r w:rsidRPr="00E24B4C">
        <w:rPr>
          <w:rFonts w:ascii="Times New Roman" w:hAnsi="Times New Roman" w:cs="Times New Roman"/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E24B4C">
        <w:rPr>
          <w:rFonts w:ascii="Times New Roman" w:hAnsi="Times New Roman" w:cs="Times New Roman"/>
          <w:bCs/>
          <w:sz w:val="24"/>
          <w:szCs w:val="24"/>
        </w:rPr>
        <w:t xml:space="preserve">Экономические функции домохозяйства. Потребление домашних хозяйств. </w:t>
      </w:r>
      <w:r w:rsidRPr="00E24B4C">
        <w:rPr>
          <w:rFonts w:ascii="Times New Roman" w:hAnsi="Times New Roman" w:cs="Times New Roman"/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  <w:bookmarkStart w:id="5" w:name="_GoBack"/>
      <w:bookmarkEnd w:id="5"/>
    </w:p>
    <w:p w:rsidR="00E24B4C" w:rsidRDefault="00E24B4C" w:rsidP="00A70056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B4C" w:rsidRPr="00E24B4C" w:rsidRDefault="00E24B4C" w:rsidP="00A70056">
      <w:pPr>
        <w:tabs>
          <w:tab w:val="left" w:pos="2580"/>
          <w:tab w:val="center" w:pos="5031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079" w:rsidRPr="00A70056" w:rsidRDefault="00A73079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5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73079" w:rsidRPr="00A70056" w:rsidRDefault="00A73079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56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A73079" w:rsidRPr="00A70056" w:rsidRDefault="00291C37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5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95"/>
        <w:gridCol w:w="6928"/>
        <w:gridCol w:w="1547"/>
      </w:tblGrid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№ урока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 xml:space="preserve">Тема 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Кол- во часов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Глава 1. Человек (5 ч)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1-2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Загадка человека.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3-4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Отрочество – особая пора жизни.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5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Входное тестирование.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Глава 2. Семья (7 ч)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6-7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Семья и семейные отношения.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8-9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Семейное хозяйство.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10-11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Свободное время.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12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Самостоятельная работа «Человек. Семья»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Глава 3 . Школа (7ч)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13-14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Образование в жизни человека.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15-16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Образование и самообразование.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17-18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Одноклассники, сверстники, друзья.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19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Промежуточное тестирование.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Глава 4. Труд (5 ч)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20-21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Труд – основа жизни.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22-23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Труд и творчество.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24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Самостоятельная работа «Школа. Труд».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Глава 5. Родина ( 10 ч)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25-26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Наша Родина – Россия.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27-28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Государственные символы России.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29-30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Гражданин России.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31-32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Мы – многонациональный народ.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2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33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Итоговое тестирование.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</w:t>
            </w:r>
          </w:p>
        </w:tc>
      </w:tr>
      <w:tr w:rsidR="00291C37" w:rsidRPr="00A70056" w:rsidTr="00AF04C3">
        <w:trPr>
          <w:tblCellSpacing w:w="0" w:type="dxa"/>
        </w:trPr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34</w:t>
            </w:r>
          </w:p>
        </w:tc>
        <w:tc>
          <w:tcPr>
            <w:tcW w:w="6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Практикум «Конституция - основной закон государства».</w:t>
            </w:r>
          </w:p>
        </w:tc>
        <w:tc>
          <w:tcPr>
            <w:tcW w:w="1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91C37" w:rsidRPr="00A70056" w:rsidRDefault="00291C37" w:rsidP="00A70056">
            <w:pPr>
              <w:pStyle w:val="a8"/>
              <w:spacing w:before="0" w:beforeAutospacing="0" w:after="0" w:afterAutospacing="0"/>
            </w:pPr>
            <w:r w:rsidRPr="00A70056">
              <w:t>1</w:t>
            </w:r>
          </w:p>
        </w:tc>
      </w:tr>
    </w:tbl>
    <w:p w:rsidR="00A70056" w:rsidRDefault="00A70056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56" w:rsidRDefault="00A70056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56" w:rsidRDefault="00A70056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056" w:rsidRDefault="00A70056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079" w:rsidRPr="00A70056" w:rsidRDefault="00A73079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5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73079" w:rsidRPr="00A70056" w:rsidRDefault="00A73079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56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22716C" w:rsidRPr="00A70056" w:rsidRDefault="0022716C" w:rsidP="00A70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056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tbl>
      <w:tblPr>
        <w:tblStyle w:val="a4"/>
        <w:tblW w:w="0" w:type="auto"/>
        <w:tblLook w:val="04A0"/>
      </w:tblPr>
      <w:tblGrid>
        <w:gridCol w:w="1242"/>
        <w:gridCol w:w="6663"/>
        <w:gridCol w:w="1666"/>
      </w:tblGrid>
      <w:tr w:rsidR="0022716C" w:rsidRPr="0022716C" w:rsidTr="00BF040C">
        <w:tc>
          <w:tcPr>
            <w:tcW w:w="124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Тема </w:t>
            </w:r>
          </w:p>
        </w:tc>
        <w:tc>
          <w:tcPr>
            <w:tcW w:w="1666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(1 ч.)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eastAsia="Times New Roman" w:hAnsi="Times New Roman" w:cs="Times New Roman"/>
                <w:spacing w:val="20"/>
                <w:w w:val="98"/>
                <w:sz w:val="24"/>
                <w:szCs w:val="24"/>
              </w:rPr>
              <w:t>Глава 1 Человек в социальном измерении (12 ч.)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Человек-личность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                                       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правильно организовывать свою деятельность 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социальном измерении                                        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«Человек в социальном измерении» 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2716C" w:rsidRPr="0022716C" w:rsidRDefault="0022716C" w:rsidP="00A70056">
            <w:pPr>
              <w:widowControl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 (10 часов)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межличностных отношениях                                    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Практикум. «Человек среди людей»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ind w:left="708" w:hanging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Повторительно - обобщающий урок «Человек среди людей»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2716C" w:rsidRPr="0022716C" w:rsidRDefault="0022716C" w:rsidP="00A70056">
            <w:pPr>
              <w:widowControl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основы жизни (8 часов)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Будь смелым.              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Промежуточный тест (1 ч.)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2716C" w:rsidRPr="0022716C" w:rsidRDefault="0022716C" w:rsidP="00A70056">
            <w:pPr>
              <w:widowControl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повторение(2 часа)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«Обществознание» 6 класс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«Обществознание» 6 класс</w:t>
            </w:r>
          </w:p>
        </w:tc>
        <w:tc>
          <w:tcPr>
            <w:tcW w:w="16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716C" w:rsidRPr="00A70056" w:rsidRDefault="0022716C" w:rsidP="00A700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16C" w:rsidRPr="00A70056" w:rsidRDefault="0022716C" w:rsidP="00A70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класс</w:t>
      </w:r>
    </w:p>
    <w:p w:rsidR="0022716C" w:rsidRPr="00A70056" w:rsidRDefault="0022716C" w:rsidP="00A70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 часа</w:t>
      </w:r>
    </w:p>
    <w:p w:rsidR="0022716C" w:rsidRPr="00A70056" w:rsidRDefault="0022716C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56">
        <w:rPr>
          <w:rFonts w:ascii="Times New Roman" w:hAnsi="Times New Roman" w:cs="Times New Roman"/>
          <w:b/>
          <w:sz w:val="24"/>
          <w:szCs w:val="24"/>
        </w:rPr>
        <w:t>Т</w:t>
      </w:r>
      <w:r w:rsidR="00A70056" w:rsidRPr="00A7005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4"/>
        <w:tblW w:w="0" w:type="auto"/>
        <w:tblLook w:val="04A0"/>
      </w:tblPr>
      <w:tblGrid>
        <w:gridCol w:w="1242"/>
        <w:gridCol w:w="6521"/>
        <w:gridCol w:w="1808"/>
      </w:tblGrid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Тема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</w:t>
            </w:r>
            <w:r w:rsidRPr="0022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Регулирование поведения людей в обществе. </w:t>
            </w:r>
            <w:r w:rsidRPr="002271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(15 часов)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значит жить по правилам.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важно соблюдать законы.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Входное тестирование.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Отечества.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дисциплина.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Виновен – отвечай.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стоит на страже закона.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по теме: «Регулирование поведения людей в обществе».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2. Человек в экономических отношениях (14 часов)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 и ее основные участники.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Золотые руки работника.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Производство: затраты, выручка, прибыль.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BF040C">
        <w:tc>
          <w:tcPr>
            <w:tcW w:w="1242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521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и формы бизнеса.</w:t>
            </w:r>
          </w:p>
        </w:tc>
        <w:tc>
          <w:tcPr>
            <w:tcW w:w="1808" w:type="dxa"/>
          </w:tcPr>
          <w:p w:rsidR="0022716C" w:rsidRPr="0022716C" w:rsidRDefault="0022716C" w:rsidP="002271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B3D26" w:rsidTr="00BF040C">
        <w:tc>
          <w:tcPr>
            <w:tcW w:w="1242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521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Обмен, торговля, реклама.</w:t>
            </w:r>
          </w:p>
        </w:tc>
        <w:tc>
          <w:tcPr>
            <w:tcW w:w="1808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B3D26" w:rsidTr="00BF040C">
        <w:tc>
          <w:tcPr>
            <w:tcW w:w="1242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521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Деньги и их функции.</w:t>
            </w:r>
          </w:p>
        </w:tc>
        <w:tc>
          <w:tcPr>
            <w:tcW w:w="1808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B3D26" w:rsidTr="00BF040C">
        <w:tc>
          <w:tcPr>
            <w:tcW w:w="1242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 семьи.</w:t>
            </w:r>
          </w:p>
        </w:tc>
        <w:tc>
          <w:tcPr>
            <w:tcW w:w="1808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B3D26" w:rsidTr="00BF040C">
        <w:tc>
          <w:tcPr>
            <w:tcW w:w="1242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по теме: «Человек в экономических отношениях»</w:t>
            </w:r>
          </w:p>
        </w:tc>
        <w:tc>
          <w:tcPr>
            <w:tcW w:w="1808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B3D26" w:rsidTr="00BF040C">
        <w:tc>
          <w:tcPr>
            <w:tcW w:w="1242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Раздел 3. Человек и природа (5 часов)</w:t>
            </w:r>
          </w:p>
        </w:tc>
        <w:tc>
          <w:tcPr>
            <w:tcW w:w="1808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B3D26" w:rsidTr="00BF040C">
        <w:tc>
          <w:tcPr>
            <w:tcW w:w="1242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Воздействие человека на природу.</w:t>
            </w:r>
          </w:p>
        </w:tc>
        <w:tc>
          <w:tcPr>
            <w:tcW w:w="1808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B3D26" w:rsidTr="00BF040C">
        <w:tc>
          <w:tcPr>
            <w:tcW w:w="1242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Охранять природу – значит охранять жизнь.</w:t>
            </w:r>
          </w:p>
        </w:tc>
        <w:tc>
          <w:tcPr>
            <w:tcW w:w="1808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B3D26" w:rsidTr="00BF040C">
        <w:tc>
          <w:tcPr>
            <w:tcW w:w="1242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на страже природы.</w:t>
            </w:r>
          </w:p>
        </w:tc>
        <w:tc>
          <w:tcPr>
            <w:tcW w:w="1808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B3D26" w:rsidTr="00BF040C">
        <w:tc>
          <w:tcPr>
            <w:tcW w:w="1242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808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B3D26" w:rsidTr="00BF040C">
        <w:tc>
          <w:tcPr>
            <w:tcW w:w="1242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по теме: «Человек и природа».</w:t>
            </w:r>
          </w:p>
        </w:tc>
        <w:tc>
          <w:tcPr>
            <w:tcW w:w="1808" w:type="dxa"/>
          </w:tcPr>
          <w:p w:rsidR="0022716C" w:rsidRPr="002B3D26" w:rsidRDefault="0022716C" w:rsidP="00227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716C" w:rsidRDefault="0022716C" w:rsidP="00A7005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16C" w:rsidRPr="00A70056" w:rsidRDefault="0022716C" w:rsidP="00A70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класс</w:t>
      </w:r>
    </w:p>
    <w:p w:rsidR="0022716C" w:rsidRPr="00A70056" w:rsidRDefault="0022716C" w:rsidP="00A70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 часа</w:t>
      </w:r>
    </w:p>
    <w:p w:rsidR="0022716C" w:rsidRPr="00A70056" w:rsidRDefault="00A70056" w:rsidP="00A70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088"/>
        <w:gridCol w:w="6491"/>
        <w:gridCol w:w="1766"/>
      </w:tblGrid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№ урока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Тема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Глава 1. Личность и общество (4 часов)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«Быть личностью». Урок – исследование.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 людей.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Глава 2.  Сфера духовной культуры (9 часов)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 Урок -  практикум.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Мораль. Урок - проблема с элементами  дискуссии.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Долг и совесть.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Моральный выбор - это ответственность. Урок -  дискуссия.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Образование. Урок -  практикум.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Наука в  современном  обществе.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Религия как одна из форм культуры.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Промежуточное тестирование.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22716C" w:rsidRPr="0022716C" w:rsidRDefault="0022716C" w:rsidP="00A70056">
            <w:pPr>
              <w:ind w:firstLine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22716C">
              <w:rPr>
                <w:rStyle w:val="10"/>
                <w:b/>
                <w:bCs/>
                <w:sz w:val="24"/>
                <w:szCs w:val="24"/>
              </w:rPr>
              <w:t xml:space="preserve"> 3.</w:t>
            </w: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сфера  (14 часов)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ее роль в жизни общества.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вопросы экономики.  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Рыночная экономика.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- основа экономики.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Предпринимательская   деятельность.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Роль государства в экономике.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 доходов.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Инфляция и семейная экономика.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Безработица, ее причины и последствия.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Мировое хозяйство и международная торговля.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 - обобщающий урок по теме «Экономическая сфера».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Раздел 4. Социальная сфера (5 часов)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структура общества.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статусы и роли.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Нации и  межнациональные отношения.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Отклоняющееся  поведение.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тестирование.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(2 часа)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22716C" w:rsidTr="0022716C">
        <w:tc>
          <w:tcPr>
            <w:tcW w:w="1088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491" w:type="dxa"/>
          </w:tcPr>
          <w:p w:rsidR="0022716C" w:rsidRPr="0022716C" w:rsidRDefault="0022716C" w:rsidP="00A70056">
            <w:pPr>
              <w:pStyle w:val="a6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Уроки повторения за курс обществознания за 8 класс.</w:t>
            </w:r>
          </w:p>
        </w:tc>
        <w:tc>
          <w:tcPr>
            <w:tcW w:w="1766" w:type="dxa"/>
          </w:tcPr>
          <w:p w:rsidR="0022716C" w:rsidRPr="0022716C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70056" w:rsidRDefault="00A70056" w:rsidP="00A70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16C" w:rsidRPr="00A70056" w:rsidRDefault="0022716C" w:rsidP="00A70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</w:t>
      </w:r>
    </w:p>
    <w:p w:rsidR="0022716C" w:rsidRPr="00A70056" w:rsidRDefault="0022716C" w:rsidP="00A700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 часа</w:t>
      </w:r>
    </w:p>
    <w:p w:rsidR="0022716C" w:rsidRPr="00A70056" w:rsidRDefault="0022716C" w:rsidP="00A70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05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1384"/>
        <w:gridCol w:w="6662"/>
        <w:gridCol w:w="1525"/>
      </w:tblGrid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Кол- во часов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Раздел 1. Политика (10 ч)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Государство.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Политические режимы.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Правовое государство.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Гражданское общество и государство.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Входное тестирование</w:t>
            </w: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по теме « Обществознание .8 класс»</w:t>
            </w: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граждан в политической жизни.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Политические партии и движения.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Практикум по теме «Политика».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Раздел 2. Право (22 ч)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права в жизни общества и государства</w:t>
            </w:r>
            <w:r w:rsidRPr="00A7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Правоотношения и субъекты права.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Промежуточное тестирование</w:t>
            </w: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по теме «Политика».</w:t>
            </w: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Правонарушения и юридическая ответственность</w:t>
            </w:r>
            <w:r w:rsidRPr="00A7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Правоохранительные органы.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Конституция Российской Федерации.</w:t>
            </w:r>
          </w:p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Основы конституционного строя.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Права и свободы человека и гражданина.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Гражданские правоотношения.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 на труд.</w:t>
            </w:r>
            <w:r w:rsidRPr="00A7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Семейные правоотношения</w:t>
            </w:r>
            <w:r w:rsidRPr="00A7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Административные правоотношения</w:t>
            </w:r>
            <w:r w:rsidRPr="00A7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Уголовно-правовые отношения</w:t>
            </w:r>
            <w:r w:rsidRPr="00A7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права.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Международно- правовая зашита жертв вооружённых конфликтов</w:t>
            </w:r>
            <w:r w:rsidRPr="00A7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ind w:left="-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Правовое регулирование отношений в сфере образования</w:t>
            </w:r>
            <w:r w:rsidRPr="00A7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тестированиепо теме« Обществознание .9  класс».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16C" w:rsidRPr="00A70056" w:rsidTr="00BF040C">
        <w:tc>
          <w:tcPr>
            <w:tcW w:w="1384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662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повторение.</w:t>
            </w:r>
          </w:p>
        </w:tc>
        <w:tc>
          <w:tcPr>
            <w:tcW w:w="1525" w:type="dxa"/>
          </w:tcPr>
          <w:p w:rsidR="0022716C" w:rsidRPr="00A70056" w:rsidRDefault="0022716C" w:rsidP="00A700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716C" w:rsidRPr="0022716C" w:rsidRDefault="0022716C" w:rsidP="0022716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2716C" w:rsidRPr="0022716C" w:rsidSect="00E24B4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3079" w:rsidRPr="00A73079" w:rsidRDefault="00A73079" w:rsidP="00A7307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079" w:rsidRPr="00A73079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6B" w:rsidRDefault="00516F6B" w:rsidP="003C0011">
      <w:pPr>
        <w:spacing w:after="0" w:line="240" w:lineRule="auto"/>
      </w:pPr>
      <w:r>
        <w:separator/>
      </w:r>
    </w:p>
  </w:endnote>
  <w:endnote w:type="continuationSeparator" w:id="1">
    <w:p w:rsidR="00516F6B" w:rsidRDefault="00516F6B" w:rsidP="003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134"/>
      <w:docPartObj>
        <w:docPartGallery w:val="Page Numbers (Bottom of Page)"/>
        <w:docPartUnique/>
      </w:docPartObj>
    </w:sdtPr>
    <w:sdtContent>
      <w:p w:rsidR="00E24B4C" w:rsidRDefault="00E0099D">
        <w:pPr>
          <w:pStyle w:val="a9"/>
          <w:jc w:val="right"/>
        </w:pPr>
        <w:r w:rsidRPr="00E24B4C">
          <w:rPr>
            <w:rFonts w:ascii="Times New Roman" w:hAnsi="Times New Roman" w:cs="Times New Roman"/>
          </w:rPr>
          <w:fldChar w:fldCharType="begin"/>
        </w:r>
        <w:r w:rsidR="00E24B4C" w:rsidRPr="00E24B4C">
          <w:rPr>
            <w:rFonts w:ascii="Times New Roman" w:hAnsi="Times New Roman" w:cs="Times New Roman"/>
          </w:rPr>
          <w:instrText xml:space="preserve"> PAGE   \* MERGEFORMAT </w:instrText>
        </w:r>
        <w:r w:rsidRPr="00E24B4C">
          <w:rPr>
            <w:rFonts w:ascii="Times New Roman" w:hAnsi="Times New Roman" w:cs="Times New Roman"/>
          </w:rPr>
          <w:fldChar w:fldCharType="separate"/>
        </w:r>
        <w:r w:rsidR="00334D72">
          <w:rPr>
            <w:rFonts w:ascii="Times New Roman" w:hAnsi="Times New Roman" w:cs="Times New Roman"/>
            <w:noProof/>
          </w:rPr>
          <w:t>2</w:t>
        </w:r>
        <w:r w:rsidRPr="00E24B4C">
          <w:rPr>
            <w:rFonts w:ascii="Times New Roman" w:hAnsi="Times New Roman" w:cs="Times New Roman"/>
          </w:rPr>
          <w:fldChar w:fldCharType="end"/>
        </w:r>
      </w:p>
    </w:sdtContent>
  </w:sdt>
  <w:p w:rsidR="0052301D" w:rsidRDefault="00516F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6B" w:rsidRDefault="00516F6B" w:rsidP="003C0011">
      <w:pPr>
        <w:spacing w:after="0" w:line="240" w:lineRule="auto"/>
      </w:pPr>
      <w:r>
        <w:separator/>
      </w:r>
    </w:p>
  </w:footnote>
  <w:footnote w:type="continuationSeparator" w:id="1">
    <w:p w:rsidR="00516F6B" w:rsidRDefault="00516F6B" w:rsidP="003C0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3079"/>
    <w:rsid w:val="00092CB4"/>
    <w:rsid w:val="0022716C"/>
    <w:rsid w:val="00237DE7"/>
    <w:rsid w:val="00291C37"/>
    <w:rsid w:val="002C689E"/>
    <w:rsid w:val="003159BE"/>
    <w:rsid w:val="00334D72"/>
    <w:rsid w:val="003713B6"/>
    <w:rsid w:val="003C0011"/>
    <w:rsid w:val="003D1977"/>
    <w:rsid w:val="00516F6B"/>
    <w:rsid w:val="00880062"/>
    <w:rsid w:val="00A70056"/>
    <w:rsid w:val="00A73079"/>
    <w:rsid w:val="00D73F8C"/>
    <w:rsid w:val="00D953ED"/>
    <w:rsid w:val="00DC7D69"/>
    <w:rsid w:val="00DF3C4A"/>
    <w:rsid w:val="00E0099D"/>
    <w:rsid w:val="00E24B4C"/>
    <w:rsid w:val="00E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paragraph" w:styleId="5">
    <w:name w:val="heading 5"/>
    <w:basedOn w:val="a"/>
    <w:next w:val="a"/>
    <w:link w:val="50"/>
    <w:uiPriority w:val="9"/>
    <w:unhideWhenUsed/>
    <w:qFormat/>
    <w:rsid w:val="00A73079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079"/>
    <w:rPr>
      <w:b/>
      <w:bCs/>
    </w:rPr>
  </w:style>
  <w:style w:type="table" w:styleId="a4">
    <w:name w:val="Table Grid"/>
    <w:basedOn w:val="a1"/>
    <w:uiPriority w:val="59"/>
    <w:rsid w:val="00A7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730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A73079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A730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3079"/>
  </w:style>
  <w:style w:type="character" w:customStyle="1" w:styleId="50">
    <w:name w:val="Заголовок 5 Знак"/>
    <w:basedOn w:val="a0"/>
    <w:link w:val="5"/>
    <w:uiPriority w:val="9"/>
    <w:rsid w:val="00A730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8">
    <w:name w:val="Normal (Web)"/>
    <w:basedOn w:val="a"/>
    <w:rsid w:val="00A730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716C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22716C"/>
  </w:style>
  <w:style w:type="character" w:customStyle="1" w:styleId="10">
    <w:name w:val="Основной текст (10) + Не полужирный"/>
    <w:basedOn w:val="a0"/>
    <w:uiPriority w:val="99"/>
    <w:rsid w:val="0022716C"/>
    <w:rPr>
      <w:rFonts w:ascii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">
    <w:name w:val="Заголовок №1_"/>
    <w:basedOn w:val="a0"/>
    <w:link w:val="11"/>
    <w:uiPriority w:val="99"/>
    <w:locked/>
    <w:rsid w:val="0022716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2716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"/>
    <w:uiPriority w:val="99"/>
    <w:rsid w:val="0022716C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22716C"/>
    <w:pPr>
      <w:shd w:val="clear" w:color="auto" w:fill="FFFFFF"/>
      <w:spacing w:before="300" w:after="0" w:line="336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61">
    <w:name w:val="Основной текст (6) + Полужирный"/>
    <w:aliases w:val="Курсив"/>
    <w:basedOn w:val="6"/>
    <w:uiPriority w:val="99"/>
    <w:rsid w:val="0022716C"/>
    <w:rPr>
      <w:b/>
      <w:bCs/>
      <w:i/>
      <w:iCs/>
      <w:spacing w:val="0"/>
    </w:rPr>
  </w:style>
  <w:style w:type="paragraph" w:styleId="ab">
    <w:name w:val="Balloon Text"/>
    <w:basedOn w:val="a"/>
    <w:link w:val="ac"/>
    <w:uiPriority w:val="99"/>
    <w:semiHidden/>
    <w:unhideWhenUsed/>
    <w:rsid w:val="0029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1C3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2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4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2019-01-26T10:19:00Z</dcterms:created>
  <dcterms:modified xsi:type="dcterms:W3CDTF">2019-05-14T09:35:00Z</dcterms:modified>
</cp:coreProperties>
</file>