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7F" w:rsidRDefault="00A9077F" w:rsidP="00CD2867">
      <w:pPr>
        <w:jc w:val="center"/>
      </w:pPr>
      <w:r>
        <w:t>План</w:t>
      </w:r>
    </w:p>
    <w:p w:rsidR="00863FA6" w:rsidRDefault="00CD2867" w:rsidP="00CD2867">
      <w:pPr>
        <w:jc w:val="center"/>
      </w:pPr>
      <w:r>
        <w:t>м</w:t>
      </w:r>
      <w:r w:rsidR="00A9077F">
        <w:t>ероприятий, приуроченных к годовщине во</w:t>
      </w:r>
      <w:r>
        <w:t>ссоединения Крыма, Севастополя и</w:t>
      </w:r>
      <w:r w:rsidR="00A9077F">
        <w:t xml:space="preserve"> России</w:t>
      </w:r>
    </w:p>
    <w:p w:rsidR="00A9077F" w:rsidRDefault="00CD2867" w:rsidP="00CD2867">
      <w:pPr>
        <w:jc w:val="center"/>
      </w:pPr>
      <w:r>
        <w:t>п</w:t>
      </w:r>
      <w:r w:rsidR="00A9077F">
        <w:t xml:space="preserve">о ГБОУ СОШ №3 </w:t>
      </w:r>
      <w:proofErr w:type="spellStart"/>
      <w:r w:rsidR="00A9077F">
        <w:t>г.о</w:t>
      </w:r>
      <w:proofErr w:type="spellEnd"/>
      <w:r w:rsidR="00A9077F">
        <w:t>. Чапаевск Самарской области</w:t>
      </w:r>
    </w:p>
    <w:p w:rsidR="00A9077F" w:rsidRDefault="00A9077F" w:rsidP="00B10AF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1559"/>
        <w:gridCol w:w="851"/>
        <w:gridCol w:w="1808"/>
      </w:tblGrid>
      <w:tr w:rsidR="008C28FA" w:rsidTr="008C28FA">
        <w:tc>
          <w:tcPr>
            <w:tcW w:w="562" w:type="dxa"/>
          </w:tcPr>
          <w:p w:rsidR="00A9077F" w:rsidRDefault="00A9077F" w:rsidP="00B10AFD">
            <w:r>
              <w:t>№№</w:t>
            </w:r>
          </w:p>
        </w:tc>
        <w:tc>
          <w:tcPr>
            <w:tcW w:w="4791" w:type="dxa"/>
          </w:tcPr>
          <w:p w:rsidR="00A9077F" w:rsidRDefault="00A9077F" w:rsidP="00B10AFD">
            <w:r>
              <w:t>Название мероприятия</w:t>
            </w:r>
          </w:p>
        </w:tc>
        <w:tc>
          <w:tcPr>
            <w:tcW w:w="1559" w:type="dxa"/>
          </w:tcPr>
          <w:p w:rsidR="00A9077F" w:rsidRDefault="00A9077F" w:rsidP="00B10AFD">
            <w:r>
              <w:t>Дата проведения</w:t>
            </w:r>
          </w:p>
        </w:tc>
        <w:tc>
          <w:tcPr>
            <w:tcW w:w="851" w:type="dxa"/>
          </w:tcPr>
          <w:p w:rsidR="00A9077F" w:rsidRDefault="00A9077F" w:rsidP="00B10AFD">
            <w:r>
              <w:t>Класс</w:t>
            </w:r>
          </w:p>
        </w:tc>
        <w:tc>
          <w:tcPr>
            <w:tcW w:w="1808" w:type="dxa"/>
          </w:tcPr>
          <w:p w:rsidR="00A9077F" w:rsidRDefault="00A9077F" w:rsidP="00B10AFD">
            <w:r>
              <w:t>Ответственный</w:t>
            </w:r>
          </w:p>
        </w:tc>
      </w:tr>
      <w:tr w:rsidR="008C28FA" w:rsidTr="008C28FA">
        <w:tc>
          <w:tcPr>
            <w:tcW w:w="562" w:type="dxa"/>
          </w:tcPr>
          <w:p w:rsidR="00A9077F" w:rsidRDefault="00A9077F" w:rsidP="00B10AFD">
            <w:r>
              <w:t>1.</w:t>
            </w:r>
          </w:p>
        </w:tc>
        <w:tc>
          <w:tcPr>
            <w:tcW w:w="4791" w:type="dxa"/>
          </w:tcPr>
          <w:p w:rsidR="00A9077F" w:rsidRDefault="00A9077F" w:rsidP="00B10AFD">
            <w:r>
              <w:t>Открытый урок, приуроченный к годовщине воссоединения Крыма, Севастополя и России</w:t>
            </w:r>
          </w:p>
        </w:tc>
        <w:tc>
          <w:tcPr>
            <w:tcW w:w="1559" w:type="dxa"/>
          </w:tcPr>
          <w:p w:rsidR="00A9077F" w:rsidRDefault="00A9077F" w:rsidP="00B10AFD">
            <w:r>
              <w:t>17.03.2022</w:t>
            </w:r>
          </w:p>
        </w:tc>
        <w:tc>
          <w:tcPr>
            <w:tcW w:w="851" w:type="dxa"/>
          </w:tcPr>
          <w:p w:rsidR="00A9077F" w:rsidRDefault="00A9077F" w:rsidP="00B10AFD">
            <w:r>
              <w:t>10-11</w:t>
            </w:r>
          </w:p>
        </w:tc>
        <w:tc>
          <w:tcPr>
            <w:tcW w:w="1808" w:type="dxa"/>
          </w:tcPr>
          <w:p w:rsidR="00A9077F" w:rsidRDefault="00A9077F" w:rsidP="00B10AFD">
            <w:r>
              <w:t>Лютова О.А.</w:t>
            </w:r>
          </w:p>
          <w:p w:rsidR="00A9077F" w:rsidRDefault="00A9077F" w:rsidP="00B10AFD">
            <w:r>
              <w:t xml:space="preserve"> Степина И.Р.</w:t>
            </w:r>
          </w:p>
        </w:tc>
      </w:tr>
      <w:tr w:rsidR="008C28FA" w:rsidTr="008C28FA">
        <w:tc>
          <w:tcPr>
            <w:tcW w:w="562" w:type="dxa"/>
          </w:tcPr>
          <w:p w:rsidR="00A9077F" w:rsidRDefault="00A9077F" w:rsidP="00B10AFD">
            <w:r>
              <w:t>2.</w:t>
            </w:r>
          </w:p>
        </w:tc>
        <w:tc>
          <w:tcPr>
            <w:tcW w:w="4791" w:type="dxa"/>
          </w:tcPr>
          <w:p w:rsidR="00A9077F" w:rsidRDefault="00A9077F" w:rsidP="00B10AFD">
            <w:r>
              <w:t>Участие во Всероссийском уроке «Крымская весна – символ единства, мира и справедливости»</w:t>
            </w:r>
          </w:p>
        </w:tc>
        <w:tc>
          <w:tcPr>
            <w:tcW w:w="1559" w:type="dxa"/>
          </w:tcPr>
          <w:p w:rsidR="00A9077F" w:rsidRDefault="00A9077F" w:rsidP="00B10AFD">
            <w:r>
              <w:t>18.03.2022</w:t>
            </w:r>
          </w:p>
        </w:tc>
        <w:tc>
          <w:tcPr>
            <w:tcW w:w="851" w:type="dxa"/>
          </w:tcPr>
          <w:p w:rsidR="00A9077F" w:rsidRDefault="00A9077F" w:rsidP="00B10AFD">
            <w:r>
              <w:t>7-11</w:t>
            </w:r>
          </w:p>
        </w:tc>
        <w:tc>
          <w:tcPr>
            <w:tcW w:w="1808" w:type="dxa"/>
          </w:tcPr>
          <w:p w:rsidR="00A9077F" w:rsidRDefault="00A9077F" w:rsidP="00B10AFD">
            <w:r>
              <w:t>Классные руководители</w:t>
            </w:r>
          </w:p>
        </w:tc>
      </w:tr>
      <w:tr w:rsidR="008C28FA" w:rsidTr="008C28FA">
        <w:tc>
          <w:tcPr>
            <w:tcW w:w="562" w:type="dxa"/>
          </w:tcPr>
          <w:p w:rsidR="00A9077F" w:rsidRDefault="00A9077F" w:rsidP="00B10AFD">
            <w:r>
              <w:t>3.</w:t>
            </w:r>
          </w:p>
        </w:tc>
        <w:tc>
          <w:tcPr>
            <w:tcW w:w="4791" w:type="dxa"/>
          </w:tcPr>
          <w:p w:rsidR="00A9077F" w:rsidRDefault="00A9077F" w:rsidP="00B10AFD">
            <w:r>
              <w:t xml:space="preserve"> Урок истории «Крымская весна. Мы вместе»</w:t>
            </w:r>
          </w:p>
        </w:tc>
        <w:tc>
          <w:tcPr>
            <w:tcW w:w="1559" w:type="dxa"/>
          </w:tcPr>
          <w:p w:rsidR="00A9077F" w:rsidRDefault="00A9077F" w:rsidP="00B10AFD">
            <w:r>
              <w:t>15-16.03.2022</w:t>
            </w:r>
          </w:p>
        </w:tc>
        <w:tc>
          <w:tcPr>
            <w:tcW w:w="851" w:type="dxa"/>
          </w:tcPr>
          <w:p w:rsidR="00A9077F" w:rsidRDefault="00A9077F" w:rsidP="00B10AFD">
            <w:r>
              <w:t>1-4</w:t>
            </w:r>
          </w:p>
        </w:tc>
        <w:tc>
          <w:tcPr>
            <w:tcW w:w="1808" w:type="dxa"/>
          </w:tcPr>
          <w:p w:rsidR="00A9077F" w:rsidRDefault="00A9077F" w:rsidP="00B10AFD">
            <w:r>
              <w:t>Сарычева Н.В.</w:t>
            </w:r>
          </w:p>
        </w:tc>
      </w:tr>
      <w:tr w:rsidR="008C28FA" w:rsidTr="008C28FA">
        <w:tc>
          <w:tcPr>
            <w:tcW w:w="562" w:type="dxa"/>
          </w:tcPr>
          <w:p w:rsidR="00A9077F" w:rsidRDefault="00A9077F" w:rsidP="00B10AFD">
            <w:r>
              <w:t>4.</w:t>
            </w:r>
          </w:p>
        </w:tc>
        <w:tc>
          <w:tcPr>
            <w:tcW w:w="4791" w:type="dxa"/>
          </w:tcPr>
          <w:p w:rsidR="00A9077F" w:rsidRDefault="004167C5" w:rsidP="00B10AFD">
            <w:r>
              <w:t>Единый классный час «В семье единой», приуроченный к годовщине воссоединения Крыма, Севастополя и России</w:t>
            </w:r>
          </w:p>
        </w:tc>
        <w:tc>
          <w:tcPr>
            <w:tcW w:w="1559" w:type="dxa"/>
          </w:tcPr>
          <w:p w:rsidR="00A9077F" w:rsidRDefault="004167C5" w:rsidP="00B10AFD">
            <w:r>
              <w:t>18.03.2022</w:t>
            </w:r>
          </w:p>
        </w:tc>
        <w:tc>
          <w:tcPr>
            <w:tcW w:w="851" w:type="dxa"/>
          </w:tcPr>
          <w:p w:rsidR="00A9077F" w:rsidRDefault="004167C5" w:rsidP="00B10AFD">
            <w:r>
              <w:t>5-9</w:t>
            </w:r>
          </w:p>
        </w:tc>
        <w:tc>
          <w:tcPr>
            <w:tcW w:w="1808" w:type="dxa"/>
          </w:tcPr>
          <w:p w:rsidR="00A9077F" w:rsidRDefault="004167C5" w:rsidP="00B10AFD">
            <w:r>
              <w:t>Классные руководители.</w:t>
            </w:r>
          </w:p>
        </w:tc>
      </w:tr>
      <w:tr w:rsidR="008C28FA" w:rsidTr="008C28FA">
        <w:tc>
          <w:tcPr>
            <w:tcW w:w="562" w:type="dxa"/>
          </w:tcPr>
          <w:p w:rsidR="004167C5" w:rsidRDefault="006702AD" w:rsidP="00B10AFD">
            <w:r>
              <w:t>5.</w:t>
            </w:r>
          </w:p>
        </w:tc>
        <w:tc>
          <w:tcPr>
            <w:tcW w:w="4791" w:type="dxa"/>
          </w:tcPr>
          <w:p w:rsidR="004167C5" w:rsidRDefault="006702AD" w:rsidP="00B10AFD">
            <w:r>
              <w:t xml:space="preserve">«Легендарный Севастополь» </w:t>
            </w:r>
            <w:r w:rsidR="00C310C9">
              <w:t xml:space="preserve">просмотр </w:t>
            </w:r>
            <w:r w:rsidR="00CD2867">
              <w:t>видео</w:t>
            </w:r>
            <w:r w:rsidR="008C28FA">
              <w:t xml:space="preserve"> </w:t>
            </w:r>
            <w:r w:rsidR="00CD2867">
              <w:t xml:space="preserve">экскурсии. Размещение на сайте ОУ, группах ВАЙБЕР. </w:t>
            </w:r>
            <w:hyperlink r:id="rId6" w:history="1">
              <w:r w:rsidR="00CD2867" w:rsidRPr="007E4F85">
                <w:rPr>
                  <w:rStyle w:val="a4"/>
                </w:rPr>
                <w:t>https://dorogi-ne-dorogi.ru/otdyh-v-krymu/33-dostoprimechatelnosti-v-sevastopole-kotorye-nuzhno-posmotret.html</w:t>
              </w:r>
            </w:hyperlink>
          </w:p>
          <w:p w:rsidR="00CD2867" w:rsidRDefault="00CD2867" w:rsidP="00B10AFD"/>
        </w:tc>
        <w:tc>
          <w:tcPr>
            <w:tcW w:w="1559" w:type="dxa"/>
          </w:tcPr>
          <w:p w:rsidR="004167C5" w:rsidRDefault="00CD2867" w:rsidP="00B10AFD">
            <w:r>
              <w:t>14-18.03.2022</w:t>
            </w:r>
          </w:p>
        </w:tc>
        <w:tc>
          <w:tcPr>
            <w:tcW w:w="851" w:type="dxa"/>
          </w:tcPr>
          <w:p w:rsidR="004167C5" w:rsidRDefault="00CD2867" w:rsidP="00B10AFD">
            <w:r>
              <w:t>1-11</w:t>
            </w:r>
          </w:p>
        </w:tc>
        <w:tc>
          <w:tcPr>
            <w:tcW w:w="1808" w:type="dxa"/>
          </w:tcPr>
          <w:p w:rsidR="004167C5" w:rsidRDefault="00CD2867" w:rsidP="00B10AFD">
            <w:r>
              <w:t>Ретина Е.А.</w:t>
            </w:r>
          </w:p>
        </w:tc>
      </w:tr>
      <w:tr w:rsidR="008C28FA" w:rsidTr="008C28FA">
        <w:tc>
          <w:tcPr>
            <w:tcW w:w="562" w:type="dxa"/>
          </w:tcPr>
          <w:p w:rsidR="008C28FA" w:rsidRDefault="008C28FA" w:rsidP="00B10AFD">
            <w:r>
              <w:t>6.</w:t>
            </w:r>
          </w:p>
        </w:tc>
        <w:tc>
          <w:tcPr>
            <w:tcW w:w="4791" w:type="dxa"/>
          </w:tcPr>
          <w:p w:rsidR="008C28FA" w:rsidRDefault="008C28FA" w:rsidP="00B10AFD">
            <w:r>
              <w:t>Видео экскурсия по Крыму. Размещение на сайте ОУ, в группах ВАЙБЕР.</w:t>
            </w:r>
          </w:p>
          <w:p w:rsidR="008C28FA" w:rsidRDefault="008C28FA" w:rsidP="00B10AFD">
            <w:hyperlink r:id="rId7" w:history="1">
              <w:r w:rsidRPr="004F15DF">
                <w:rPr>
                  <w:rStyle w:val="a4"/>
                </w:rPr>
                <w:t>https://www.youtube.com/playlist?list=PLchaWiN8ZiDLTHJoFKQBRw9LUpbGQRNml</w:t>
              </w:r>
            </w:hyperlink>
          </w:p>
          <w:p w:rsidR="008C28FA" w:rsidRDefault="008C28FA" w:rsidP="00B10AFD"/>
          <w:p w:rsidR="008C28FA" w:rsidRDefault="008C28FA" w:rsidP="00B10AFD"/>
        </w:tc>
        <w:tc>
          <w:tcPr>
            <w:tcW w:w="1559" w:type="dxa"/>
          </w:tcPr>
          <w:p w:rsidR="008C28FA" w:rsidRDefault="008C28FA" w:rsidP="00B10AFD">
            <w:r>
              <w:t>14-18.03.2022</w:t>
            </w:r>
          </w:p>
        </w:tc>
        <w:tc>
          <w:tcPr>
            <w:tcW w:w="851" w:type="dxa"/>
          </w:tcPr>
          <w:p w:rsidR="008C28FA" w:rsidRDefault="008C28FA" w:rsidP="00B10AFD">
            <w:r>
              <w:t>1-11</w:t>
            </w:r>
            <w:bookmarkStart w:id="0" w:name="_GoBack"/>
            <w:bookmarkEnd w:id="0"/>
          </w:p>
        </w:tc>
        <w:tc>
          <w:tcPr>
            <w:tcW w:w="1808" w:type="dxa"/>
          </w:tcPr>
          <w:p w:rsidR="008C28FA" w:rsidRDefault="008C28FA" w:rsidP="00B10AFD">
            <w:r>
              <w:t>Ретина Е.А</w:t>
            </w:r>
          </w:p>
        </w:tc>
      </w:tr>
    </w:tbl>
    <w:p w:rsidR="00A9077F" w:rsidRPr="00B10AFD" w:rsidRDefault="00A9077F" w:rsidP="00B10AFD"/>
    <w:sectPr w:rsidR="00A9077F" w:rsidRPr="00B1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E78"/>
    <w:multiLevelType w:val="hybridMultilevel"/>
    <w:tmpl w:val="965CD7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C483E47"/>
    <w:multiLevelType w:val="hybridMultilevel"/>
    <w:tmpl w:val="9E501006"/>
    <w:lvl w:ilvl="0" w:tplc="AC280A96">
      <w:start w:val="1"/>
      <w:numFmt w:val="decimal"/>
      <w:lvlText w:val="%1."/>
      <w:lvlJc w:val="left"/>
      <w:pPr>
        <w:ind w:left="2037" w:hanging="14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5F6953"/>
    <w:multiLevelType w:val="hybridMultilevel"/>
    <w:tmpl w:val="D6EEF1F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D66341A"/>
    <w:multiLevelType w:val="hybridMultilevel"/>
    <w:tmpl w:val="ED543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E29427E"/>
    <w:multiLevelType w:val="hybridMultilevel"/>
    <w:tmpl w:val="325EB5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A1"/>
    <w:rsid w:val="00107B74"/>
    <w:rsid w:val="00175A27"/>
    <w:rsid w:val="004167C5"/>
    <w:rsid w:val="006702AD"/>
    <w:rsid w:val="006C7A8A"/>
    <w:rsid w:val="00863FA6"/>
    <w:rsid w:val="008C28FA"/>
    <w:rsid w:val="00A9077F"/>
    <w:rsid w:val="00B10AFD"/>
    <w:rsid w:val="00B67969"/>
    <w:rsid w:val="00C310C9"/>
    <w:rsid w:val="00CB4ED3"/>
    <w:rsid w:val="00CD2867"/>
    <w:rsid w:val="00D2293D"/>
    <w:rsid w:val="00D86CA1"/>
    <w:rsid w:val="00EA24E1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4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5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4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chaWiN8ZiDLTHJoFKQBRw9LUpbGQRN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rogi-ne-dorogi.ru/otdyh-v-krymu/33-dostoprimechatelnosti-v-sevastopole-kotorye-nuzhno-posmotre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Карасёва НН</dc:creator>
  <cp:lastModifiedBy>Карасёва НН</cp:lastModifiedBy>
  <cp:revision>2</cp:revision>
  <cp:lastPrinted>2022-02-03T11:24:00Z</cp:lastPrinted>
  <dcterms:created xsi:type="dcterms:W3CDTF">2022-03-14T11:34:00Z</dcterms:created>
  <dcterms:modified xsi:type="dcterms:W3CDTF">2022-03-14T11:34:00Z</dcterms:modified>
</cp:coreProperties>
</file>