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5" w:rsidRDefault="009A7273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 xml:space="preserve">Интернет-зависимость </w:t>
      </w:r>
    </w:p>
    <w:p w:rsidR="00CD0435" w:rsidRDefault="009A7273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у р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е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бёнка.</w:t>
      </w:r>
    </w:p>
    <w:p w:rsidR="009A7273" w:rsidRDefault="009A7273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 xml:space="preserve"> Дети и интернет.</w:t>
      </w:r>
    </w:p>
    <w:p w:rsidR="00CD0435" w:rsidRDefault="00CD0435" w:rsidP="00CD0435"/>
    <w:p w:rsidR="00CD0435" w:rsidRDefault="00CD0435" w:rsidP="00CD0435"/>
    <w:p w:rsidR="00A72A62" w:rsidRDefault="00A72A62" w:rsidP="00CD0435"/>
    <w:p w:rsidR="00A72A62" w:rsidRPr="00CD0435" w:rsidRDefault="00A72A62" w:rsidP="00CD0435"/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сам по себе – ни добро, ни зло. Это всего лишь неотъемлемая часть</w:t>
      </w:r>
      <w:r w:rsidR="006A3670"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окружающего мира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. Раз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меется, дети рано или поздно познают и эту часть 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ра.</w:t>
      </w:r>
    </w:p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можно испо</w:t>
      </w:r>
      <w:r w:rsidR="006A3670"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льзовать во благо ребенка. </w:t>
      </w:r>
    </w:p>
    <w:p w:rsidR="006A3670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Тем не менее, этот глобальный ресурс порой стан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вится источником зависимого поведения уже с юного во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з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раста.</w:t>
      </w:r>
    </w:p>
    <w:p w:rsidR="006A3670" w:rsidRPr="00CD0435" w:rsidRDefault="009A7273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Ряд авторов рассматривают </w:t>
      </w:r>
      <w:r w:rsidRPr="00CD0435"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  <w:t>интернет-зависимость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как </w:t>
      </w:r>
      <w:proofErr w:type="spell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аддикцию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 отклонение в поведении, при котором 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рушается чувство реальности, ограничено руководство поступк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ми, наконец, возникают психическая и физич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ская зависимость, утрач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вается критика.</w:t>
      </w:r>
    </w:p>
    <w:p w:rsidR="009A7273" w:rsidRPr="00CD0435" w:rsidRDefault="009A7273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Какая бывает зависимость?</w:t>
      </w:r>
    </w:p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Обычно выделяют шесть </w:t>
      </w:r>
      <w:r w:rsidR="006A3670"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типов, из которых для детей 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х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рактерны три:</w:t>
      </w:r>
    </w:p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Навязчивый </w:t>
      </w:r>
      <w:proofErr w:type="spellStart"/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веб-серфинг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– беспорядочные пер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ходы с сайта на сайт.</w:t>
      </w:r>
      <w:proofErr w:type="gramEnd"/>
    </w:p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Пристрастие к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виртуальному общению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</w:t>
      </w:r>
    </w:p>
    <w:p w:rsidR="009A7273" w:rsidRPr="00CD0435" w:rsidRDefault="009A7273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Игровая 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 — разнообразные </w:t>
      </w:r>
      <w:proofErr w:type="spell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лайн-игры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и игры по сети.</w:t>
      </w:r>
      <w:r w:rsidR="00CD0435">
        <w:rPr>
          <w:rFonts w:ascii="Times New Roman" w:eastAsia="Times New Roman" w:hAnsi="Times New Roman" w:cs="Times New Roman"/>
          <w:color w:val="252A37"/>
          <w:lang w:eastAsia="ru-RU"/>
        </w:rPr>
        <w:br w:type="column"/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Интернет-зависимость</w:t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 xml:space="preserve"> у р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е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 xml:space="preserve">бёнка. </w:t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Дети и интернет.</w:t>
      </w:r>
    </w:p>
    <w:p w:rsidR="00CD0435" w:rsidRDefault="00CD0435" w:rsidP="00CD0435"/>
    <w:p w:rsidR="00CD0435" w:rsidRDefault="00CD0435" w:rsidP="00CD0435"/>
    <w:p w:rsidR="00A72A62" w:rsidRDefault="00A72A62" w:rsidP="00CD0435"/>
    <w:p w:rsidR="00A72A62" w:rsidRPr="00CD0435" w:rsidRDefault="00A72A62" w:rsidP="00CD0435"/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сам по себе – ни добро, ни зло. Это всего лишь неотъемлемая часть окружающего мира. Раз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меется, дети рано или поздно познают и эту часть 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ра.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Интернет можно использовать во благо ребенка. 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Тем не менее, этот глобальный ресурс порой стан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вится источником зависимого поведения уже с юного возраста.</w:t>
      </w:r>
    </w:p>
    <w:p w:rsidR="00CD0435" w:rsidRPr="00CD0435" w:rsidRDefault="00CD0435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Ряд авторов рассматривают </w:t>
      </w:r>
      <w:r w:rsidRPr="00CD0435"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  <w:t>интернет-зависимость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как </w:t>
      </w:r>
      <w:proofErr w:type="spell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аддикцию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 отклонение в поведении, при котором 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рушается чувство реальности, ограничено руководство поступк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ми, наконец, возникают психическая и физич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ская зависимость, утрач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вается критика.</w:t>
      </w:r>
    </w:p>
    <w:p w:rsidR="00CD0435" w:rsidRPr="00CD0435" w:rsidRDefault="00CD0435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Какая бывает зависимость?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Обычно выделяют шесть типов, из которых для детей  х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рактерны три: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Навязчивый </w:t>
      </w:r>
      <w:proofErr w:type="spellStart"/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веб-серфинг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– беспорядочные пер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ходы с сайта на сайт.</w:t>
      </w:r>
      <w:proofErr w:type="gramEnd"/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Пристрастие к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виртуальному общению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Игровая 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</w:t>
      </w:r>
      <w:r>
        <w:rPr>
          <w:rFonts w:ascii="Times New Roman" w:eastAsia="Times New Roman" w:hAnsi="Times New Roman" w:cs="Times New Roman"/>
          <w:color w:val="252A37"/>
          <w:lang w:eastAsia="ru-RU"/>
        </w:rPr>
        <w:br w:type="column"/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Интернет-зависимость</w:t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у р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е</w:t>
      </w: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бёнка.</w:t>
      </w:r>
    </w:p>
    <w:p w:rsidR="00CD0435" w:rsidRDefault="00CD0435" w:rsidP="00CD043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/>
          <w:color w:val="FF0000"/>
          <w:sz w:val="32"/>
          <w:szCs w:val="22"/>
        </w:rPr>
      </w:pPr>
      <w:r w:rsidRPr="00CD0435">
        <w:rPr>
          <w:rFonts w:ascii="Times New Roman" w:hAnsi="Times New Roman" w:cs="Times New Roman"/>
          <w:i/>
          <w:color w:val="FF0000"/>
          <w:sz w:val="32"/>
          <w:szCs w:val="22"/>
        </w:rPr>
        <w:t>Дети и интернет.</w:t>
      </w:r>
    </w:p>
    <w:p w:rsidR="00CD0435" w:rsidRDefault="00CD0435" w:rsidP="00CD0435"/>
    <w:p w:rsidR="00CD0435" w:rsidRDefault="00CD0435" w:rsidP="00CD0435"/>
    <w:p w:rsidR="00A72A62" w:rsidRDefault="00A72A62" w:rsidP="00CD0435"/>
    <w:p w:rsidR="00A72A62" w:rsidRPr="00CD0435" w:rsidRDefault="00A72A62" w:rsidP="00CD0435"/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сам по себе – ни добро, ни зло. Это всего лишь неотъемлемая часть окружающего мира. Раз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меется, дети рано или поздно познают и эту часть 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ра.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Интернет можно использовать во благо ребенка. 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Тем не менее, этот глобальный ресурс порой стан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вится источником зависимого поведения уже с юного возраста.</w:t>
      </w:r>
    </w:p>
    <w:p w:rsidR="00CD0435" w:rsidRPr="00CD0435" w:rsidRDefault="00CD0435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Ряд авторов рассматривают </w:t>
      </w:r>
      <w:r w:rsidRPr="00CD0435">
        <w:rPr>
          <w:rFonts w:ascii="Times New Roman" w:eastAsia="Times New Roman" w:hAnsi="Times New Roman" w:cs="Times New Roman"/>
          <w:color w:val="984806" w:themeColor="accent6" w:themeShade="80"/>
          <w:lang w:eastAsia="ru-RU"/>
        </w:rPr>
        <w:t>интернет-зависимость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как </w:t>
      </w:r>
      <w:proofErr w:type="spell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аддикцию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 отклонение в поведении, при котором 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рушается чувство реальности, ограничено руководство поступк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ми, наконец, возникают психическая и физич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ская зависимость, утрач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вается критика.</w:t>
      </w:r>
    </w:p>
    <w:p w:rsidR="00CD0435" w:rsidRPr="00CD0435" w:rsidRDefault="00CD0435" w:rsidP="00CD04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Какая бывает зависимость?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Обычно выделяют шесть типов, из которых для детей  характерны три: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Навязчивый </w:t>
      </w:r>
      <w:proofErr w:type="spellStart"/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веб-серфинг</w:t>
      </w:r>
      <w:proofErr w:type="spell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– беспорядочные пер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ходы с сайта на сайт.</w:t>
      </w:r>
      <w:proofErr w:type="gramEnd"/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Пристрастие к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виртуальному общению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</w:t>
      </w:r>
    </w:p>
    <w:p w:rsidR="00CD0435" w:rsidRPr="00CD0435" w:rsidRDefault="00CD0435" w:rsidP="00CD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lang w:eastAsia="ru-RU"/>
        </w:rPr>
        <w:sectPr w:rsidR="00CD0435" w:rsidRPr="00CD0435" w:rsidSect="00CD0435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Игровая зависимость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</w:t>
      </w:r>
    </w:p>
    <w:p w:rsidR="00CD0435" w:rsidRPr="00CD0435" w:rsidRDefault="00CD0435" w:rsidP="00CD0435">
      <w:pPr>
        <w:spacing w:line="240" w:lineRule="auto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sectPr w:rsidR="00CD0435" w:rsidRPr="00CD0435" w:rsidSect="00CD04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D0435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lastRenderedPageBreak/>
        <w:br w:type="page"/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lastRenderedPageBreak/>
        <w:t>Признаки зависимости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«Если ребенок успевает в школе, у него хорошее настроение и нет отклонений в поведении – пр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чин для беспокойства нет», — говорит психиатр.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Если же наблюдаются некоторые из перечисле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ных признаков – стоит волноваться: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увеличение интервала времени, проводимого за компьютером,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снижение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успеваемости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школе,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потеря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интереса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к происходящему вокруг,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нарушения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сна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часты резкие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перепады настроения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неадекватное поведение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ответ на предложение выключить компьютер – вплоть до скандала.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Профилактика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Уберечь детей от </w:t>
      </w:r>
      <w:proofErr w:type="spellStart"/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интернет-зависимости</w:t>
      </w:r>
      <w:proofErr w:type="spellEnd"/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можно, если выполнить несколько простых условий.</w:t>
      </w:r>
    </w:p>
    <w:p w:rsidR="006A3670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1. 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Находите время для общения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 ребенком. Важно, чтобы в семье была </w:t>
      </w:r>
      <w:hyperlink r:id="rId4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доверительная атм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сфера</w:t>
        </w:r>
      </w:hyperlink>
      <w:r w:rsidR="006A3670"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. 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2. 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Будьте для ребенка проводн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ком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в интернет, а не наоборот. 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3. 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Знайте, чем занимается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ваш ребенок в сети..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4. 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Позаботьтесь о досуге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</w:t>
      </w:r>
      <w:r w:rsidR="006A3670"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ребенка. 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Важный момент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: эти условия должны выпо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л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няться еще до того момента, как ваш ребенок впервые сел за компьютер, а не тогда, когда его уже из сети не вытащить за уши.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Самое важное</w:t>
      </w:r>
    </w:p>
    <w:p w:rsidR="009A7273" w:rsidRPr="00CD0435" w:rsidRDefault="009A7273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– это важный инструмент для поиска информации, обучения и общения. Для того</w:t>
      </w: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чтобы ребенок с головой не ушел «в сеть», род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телям придется находить время для </w:t>
      </w:r>
      <w:hyperlink r:id="rId5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общения</w:t>
        </w:r>
      </w:hyperlink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со своим сыном или дочерью и п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заботиться о том, чтобы их жизнь и 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дых были увлекательными и разносторонними.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lastRenderedPageBreak/>
        <w:t>Признаки зависимости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«Если ребенок успевает в школе, у него хорошее настроение и нет отклонений в поведении – пр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чин для беспокойства нет», — говорит психиатр.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Если же наблюдаются некоторые из перечисле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ных признаков – стоит волноваться: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увеличение интервала времени, проводимого за компьютером,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снижение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успеваемости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школе,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потеря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интереса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к происходящему вокруг,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нарушения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сна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часты резкие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перепады настроения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неадекватное поведение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ответ на предложение выключить компьютер – вплоть до скандала.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Профилактика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Уберечь детей от </w:t>
      </w:r>
      <w:proofErr w:type="spellStart"/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интернет-зависимости</w:t>
      </w:r>
      <w:proofErr w:type="spellEnd"/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можно, если выполнить несколько простых условий.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1. 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Находите время для общения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 ребенком. Важно, чтобы в семье была </w:t>
      </w:r>
      <w:hyperlink r:id="rId6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доверительная атм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сфера</w:t>
        </w:r>
      </w:hyperlink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2. 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Будьте для ребенка проводн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ком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в интернет, а не наоборот.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3. 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Знайте, чем занимается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ваш ребенок в сети..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4. 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Позаботьтесь о досуге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ребенка.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Важный момент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: эти условия должны выпо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л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няться еще до того момента, как ваш ребенок впервые сел за компьютер, а не тогда, когда его уже из сети не вытащить за уши.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Самое важное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– это важный инструмент для поиска информации, обучения и общения. Для того</w:t>
      </w: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чтобы ребенок с головой не ушел «в сеть», род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телям придется находить время для </w:t>
      </w:r>
      <w:hyperlink r:id="rId7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общения</w:t>
        </w:r>
      </w:hyperlink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со своим сыном или дочерью и п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заботиться о том, чтобы их жизнь и 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дых были увлекательными и разносторонними.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Признаки зависимости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«Если ребенок успевает в школе, у него хорошее настроение и нет отклонений в поведении – пр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чин для беспокойства нет», — говорит психиатр.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Если же наблюдаются некоторые из перечисле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ных признаков – стоит волноваться: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увеличение интервала времени, проводимого за компьютером,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снижение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успеваемости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школе,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потеря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интереса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к происходящему вокруг,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нарушения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сна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часты резкие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перепады настроения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—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неадекватное поведение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 ответ на предложение выключить компьютер – вплоть до скандала.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Профилактика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Уберечь детей от </w:t>
      </w:r>
      <w:proofErr w:type="spellStart"/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интернет-зависимости</w:t>
      </w:r>
      <w:proofErr w:type="spellEnd"/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можно, если выполнить несколько простых условий.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1. 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Находите время для общения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 ребенком. Важно, чтобы в семье была </w:t>
      </w:r>
      <w:hyperlink r:id="rId8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доверительная атм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</w:t>
        </w:r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сфера</w:t>
        </w:r>
      </w:hyperlink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2. 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Будьте для ребенка проводн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ком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в интернет, а не наоборот.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3. 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Знайте, чем занимается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ваш ребенок в сети..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4. </w:t>
      </w: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Позаботьтесь о досуге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 ребенка. 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Важный момент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: эти условия должны выпо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л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няться еще до того момента, как ваш ребенок впервые сел за компьютер, а не тогда, когда его уже из сети не вытащить за уши.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b/>
          <w:bCs/>
          <w:color w:val="252A37"/>
          <w:lang w:eastAsia="ru-RU"/>
        </w:rPr>
        <w:t>Самое важное</w:t>
      </w:r>
    </w:p>
    <w:p w:rsidR="006A3670" w:rsidRPr="00CD0435" w:rsidRDefault="006A3670" w:rsidP="006A36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52A37"/>
          <w:lang w:eastAsia="ru-RU"/>
        </w:rPr>
      </w:pP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Интернет – это важный инструмент для поиска информации, обучения и общения. Для того</w:t>
      </w:r>
      <w:proofErr w:type="gramStart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,</w:t>
      </w:r>
      <w:proofErr w:type="gramEnd"/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 xml:space="preserve"> чтобы ребенок с головой не ушел «в сеть», род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и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телям придется находить время для </w:t>
      </w:r>
      <w:hyperlink r:id="rId9" w:history="1">
        <w:r w:rsidRPr="00CD0435">
          <w:rPr>
            <w:rFonts w:ascii="Times New Roman" w:eastAsia="Times New Roman" w:hAnsi="Times New Roman" w:cs="Times New Roman"/>
            <w:color w:val="2A6B9C"/>
            <w:u w:val="single"/>
            <w:lang w:eastAsia="ru-RU"/>
          </w:rPr>
          <w:t>общения</w:t>
        </w:r>
      </w:hyperlink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 со своим сыном или дочерью и п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заботиться о том, чтобы их жизнь и о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т</w:t>
      </w:r>
      <w:r w:rsidRPr="00CD0435">
        <w:rPr>
          <w:rFonts w:ascii="Times New Roman" w:eastAsia="Times New Roman" w:hAnsi="Times New Roman" w:cs="Times New Roman"/>
          <w:color w:val="252A37"/>
          <w:lang w:eastAsia="ru-RU"/>
        </w:rPr>
        <w:t>дых были увлекательными и разносторонними.</w:t>
      </w:r>
    </w:p>
    <w:p w:rsidR="00CD0435" w:rsidRDefault="00CD0435" w:rsidP="009A72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18"/>
          <w:szCs w:val="18"/>
          <w:lang w:eastAsia="ru-RU"/>
        </w:rPr>
        <w:sectPr w:rsidR="00CD0435" w:rsidSect="00CD0435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A45A11" w:rsidRDefault="00A45A11"/>
    <w:sectPr w:rsidR="00A45A11" w:rsidSect="00CD043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A7273"/>
    <w:rsid w:val="000E1961"/>
    <w:rsid w:val="003B31E0"/>
    <w:rsid w:val="006A3670"/>
    <w:rsid w:val="009117A8"/>
    <w:rsid w:val="009A7273"/>
    <w:rsid w:val="00A45A11"/>
    <w:rsid w:val="00A72A62"/>
    <w:rsid w:val="00C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1"/>
  </w:style>
  <w:style w:type="paragraph" w:styleId="1">
    <w:name w:val="heading 1"/>
    <w:basedOn w:val="a"/>
    <w:next w:val="a"/>
    <w:link w:val="10"/>
    <w:uiPriority w:val="9"/>
    <w:qFormat/>
    <w:rsid w:val="009A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273"/>
  </w:style>
  <w:style w:type="character" w:styleId="a4">
    <w:name w:val="Hyperlink"/>
    <w:basedOn w:val="a0"/>
    <w:uiPriority w:val="99"/>
    <w:semiHidden/>
    <w:unhideWhenUsed/>
    <w:rsid w:val="009A7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577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podrostki/kak-postroit-otnosheniya-s-podrostk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deti/podrostki/kak-razgovarivat-s-podrostk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podrostki/kak-postroit-otnosheniya-s-podrostk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kzdorovo.ru/deti/podrostki/kak-razgovarivat-s-podrostk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kzdorovo.ru/deti/podrostki/kak-postroit-otnosheniya-s-podrostkom" TargetMode="External"/><Relationship Id="rId9" Type="http://schemas.openxmlformats.org/officeDocument/2006/relationships/hyperlink" Target="http://www.takzdorovo.ru/deti/podrostki/kak-razgovarivat-s-podrost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2014-09-26T03:37:00Z</cp:lastPrinted>
  <dcterms:created xsi:type="dcterms:W3CDTF">2014-09-25T19:18:00Z</dcterms:created>
  <dcterms:modified xsi:type="dcterms:W3CDTF">2014-09-26T03:39:00Z</dcterms:modified>
</cp:coreProperties>
</file>