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917" w:rsidRDefault="00BB13CC">
      <w:pPr>
        <w:spacing w:before="100" w:after="280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Объявлены изменения порядка проведения ЕГЭ и государственной итоговой аттестации выпускников 9 и 11 классов в 2021 году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 и 11 классов в 2021 году. 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Для выпускников 11 классов и других участников ЕГЭ досрочный период проведе</w:t>
      </w:r>
      <w:r>
        <w:rPr>
          <w:color w:val="000000"/>
          <w:sz w:val="28"/>
          <w:szCs w:val="28"/>
        </w:rPr>
        <w:t>ния экзаменов в связи с текущей эпидемиологической обстановкой в 2021 году отменяется.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</w:t>
      </w:r>
      <w:r>
        <w:rPr>
          <w:color w:val="000000"/>
          <w:sz w:val="28"/>
          <w:szCs w:val="28"/>
        </w:rPr>
        <w:t xml:space="preserve">ВЭ) по двум предметам: русскому языку и математике. 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</w:t>
      </w:r>
      <w:r>
        <w:rPr>
          <w:color w:val="000000"/>
          <w:sz w:val="28"/>
          <w:szCs w:val="28"/>
        </w:rPr>
        <w:t xml:space="preserve"> уровня в 2021 году проводиться не будет.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color w:val="000000"/>
          <w:sz w:val="28"/>
          <w:szCs w:val="28"/>
        </w:rPr>
        <w:t>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</w:t>
      </w:r>
      <w:r>
        <w:rPr>
          <w:color w:val="000000"/>
          <w:sz w:val="28"/>
          <w:szCs w:val="28"/>
        </w:rPr>
        <w:t xml:space="preserve">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Итоговое сочинение и изложение, которые являются для 11-классников допуском к государственной ит</w:t>
      </w:r>
      <w:r>
        <w:rPr>
          <w:color w:val="000000"/>
          <w:sz w:val="28"/>
          <w:szCs w:val="28"/>
        </w:rPr>
        <w:t>оговой аттестации, пройдут в середине апреля.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Для 9-классников досрочный период проведения государственной итоговой аттестации также отменен.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Аттестаты за 9 класс об основном общем образовании будут выданы на основании результатов государственной итоговой </w:t>
      </w:r>
      <w:r>
        <w:rPr>
          <w:color w:val="000000"/>
          <w:sz w:val="28"/>
          <w:szCs w:val="28"/>
        </w:rPr>
        <w:t>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Для девятиклассников также будут проведены контрольные работы по одному учебному предмету по</w:t>
      </w:r>
      <w:r>
        <w:rPr>
          <w:color w:val="000000"/>
          <w:sz w:val="28"/>
          <w:szCs w:val="28"/>
        </w:rPr>
        <w:t xml:space="preserve">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Государст</w:t>
      </w:r>
      <w:r>
        <w:rPr>
          <w:color w:val="000000"/>
          <w:sz w:val="28"/>
          <w:szCs w:val="28"/>
        </w:rPr>
        <w:t xml:space="preserve">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</w:t>
      </w:r>
      <w:r>
        <w:rPr>
          <w:color w:val="000000"/>
          <w:sz w:val="28"/>
          <w:szCs w:val="28"/>
        </w:rPr>
        <w:t>период, ГИА-9 по русскому языку и математике пройдет повторно в дополнительный сентябрьский период.</w:t>
      </w:r>
    </w:p>
    <w:p w:rsidR="00A20917" w:rsidRDefault="00BB13CC">
      <w:pPr>
        <w:spacing w:after="28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</w:t>
      </w:r>
      <w:r>
        <w:rPr>
          <w:color w:val="000000"/>
          <w:sz w:val="28"/>
          <w:szCs w:val="28"/>
        </w:rPr>
        <w:t>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</w:t>
      </w:r>
      <w:r>
        <w:rPr>
          <w:color w:val="000000"/>
          <w:sz w:val="28"/>
          <w:szCs w:val="28"/>
        </w:rPr>
        <w:t>озволили предупредить новый всплеск заболеваемости после экзаменов», - прокомментировал изменения руководитель Рособрнадзора Анзор Музаев.</w:t>
      </w:r>
    </w:p>
    <w:p w:rsidR="00A20917" w:rsidRDefault="00A20917">
      <w:pPr>
        <w:rPr>
          <w:rFonts w:ascii="Tahoma" w:eastAsia="Tahoma" w:hAnsi="Tahoma" w:cs="Tahoma"/>
          <w:color w:val="000000"/>
          <w:sz w:val="20"/>
          <w:szCs w:val="20"/>
        </w:rPr>
      </w:pPr>
    </w:p>
    <w:p w:rsidR="00A20917" w:rsidRDefault="00A20917">
      <w:bookmarkStart w:id="0" w:name="_gjdgxs" w:colFirst="0" w:colLast="0"/>
      <w:bookmarkEnd w:id="0"/>
    </w:p>
    <w:sectPr w:rsidR="00A209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917"/>
    <w:rsid w:val="00A20917"/>
    <w:rsid w:val="00B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D360F7-6CE9-0740-8375-BE9B61DB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F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Шипилова</cp:lastModifiedBy>
  <cp:revision>2</cp:revision>
  <dcterms:created xsi:type="dcterms:W3CDTF">2020-12-26T04:46:00Z</dcterms:created>
  <dcterms:modified xsi:type="dcterms:W3CDTF">2020-12-26T04:46:00Z</dcterms:modified>
</cp:coreProperties>
</file>